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9B40A4" w:rsidRPr="002A3F3A" w14:paraId="22D1B594" w14:textId="77777777" w:rsidTr="001C66B3">
        <w:trPr>
          <w:trHeight w:val="1417"/>
        </w:trPr>
        <w:tc>
          <w:tcPr>
            <w:tcW w:w="4503" w:type="dxa"/>
          </w:tcPr>
          <w:p w14:paraId="0F381EF5" w14:textId="77777777" w:rsidR="009B40A4" w:rsidRPr="002E1119" w:rsidRDefault="009B40A4" w:rsidP="001C66B3">
            <w:pPr>
              <w:pStyle w:val="1"/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b/>
                <w:sz w:val="24"/>
              </w:rPr>
              <w:br w:type="page"/>
            </w:r>
          </w:p>
        </w:tc>
        <w:tc>
          <w:tcPr>
            <w:tcW w:w="5386" w:type="dxa"/>
          </w:tcPr>
          <w:p w14:paraId="2F31DF67" w14:textId="002B91FE" w:rsidR="006178E8" w:rsidRPr="006178E8" w:rsidRDefault="006178E8" w:rsidP="006178E8">
            <w:pPr>
              <w:tabs>
                <w:tab w:val="left" w:pos="5670"/>
              </w:tabs>
              <w:ind w:left="2"/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>Приложение</w:t>
            </w:r>
          </w:p>
          <w:p w14:paraId="2754424B" w14:textId="77777777" w:rsidR="006178E8" w:rsidRDefault="006178E8" w:rsidP="006178E8">
            <w:pPr>
              <w:tabs>
                <w:tab w:val="left" w:pos="5670"/>
              </w:tabs>
              <w:jc w:val="center"/>
              <w:rPr>
                <w:kern w:val="24"/>
                <w:sz w:val="28"/>
                <w:szCs w:val="28"/>
              </w:rPr>
            </w:pPr>
            <w:r w:rsidRPr="006178E8">
              <w:rPr>
                <w:kern w:val="24"/>
                <w:sz w:val="28"/>
                <w:szCs w:val="28"/>
              </w:rPr>
              <w:t xml:space="preserve">к приказу Департамента </w:t>
            </w:r>
          </w:p>
          <w:p w14:paraId="668002D9" w14:textId="77777777" w:rsidR="006178E8" w:rsidRDefault="006178E8" w:rsidP="006178E8">
            <w:pPr>
              <w:tabs>
                <w:tab w:val="left" w:pos="5670"/>
              </w:tabs>
              <w:jc w:val="center"/>
              <w:rPr>
                <w:kern w:val="24"/>
                <w:sz w:val="28"/>
                <w:szCs w:val="28"/>
              </w:rPr>
            </w:pPr>
            <w:r w:rsidRPr="006178E8">
              <w:rPr>
                <w:kern w:val="24"/>
                <w:sz w:val="28"/>
                <w:szCs w:val="28"/>
              </w:rPr>
              <w:t>управления делами Губернатора и</w:t>
            </w:r>
            <w:r>
              <w:rPr>
                <w:kern w:val="24"/>
                <w:sz w:val="28"/>
                <w:szCs w:val="28"/>
              </w:rPr>
              <w:t> </w:t>
            </w:r>
            <w:r w:rsidRPr="006178E8">
              <w:rPr>
                <w:kern w:val="24"/>
                <w:sz w:val="28"/>
                <w:szCs w:val="28"/>
              </w:rPr>
              <w:t>Правительства Севастополя</w:t>
            </w:r>
          </w:p>
          <w:p w14:paraId="57FA233C" w14:textId="58522F52" w:rsidR="006178E8" w:rsidRPr="006178E8" w:rsidRDefault="006178E8" w:rsidP="006178E8">
            <w:pPr>
              <w:tabs>
                <w:tab w:val="left" w:pos="5670"/>
              </w:tabs>
              <w:jc w:val="center"/>
              <w:rPr>
                <w:kern w:val="24"/>
                <w:sz w:val="28"/>
                <w:szCs w:val="28"/>
              </w:rPr>
            </w:pPr>
            <w:r>
              <w:rPr>
                <w:kern w:val="24"/>
                <w:sz w:val="28"/>
                <w:szCs w:val="28"/>
              </w:rPr>
              <w:t xml:space="preserve">от </w:t>
            </w:r>
            <w:r w:rsidR="000E5637">
              <w:rPr>
                <w:kern w:val="24"/>
                <w:sz w:val="28"/>
                <w:szCs w:val="28"/>
              </w:rPr>
              <w:t>24.06.2025</w:t>
            </w:r>
            <w:r>
              <w:rPr>
                <w:kern w:val="24"/>
                <w:sz w:val="28"/>
                <w:szCs w:val="28"/>
              </w:rPr>
              <w:t xml:space="preserve"> № </w:t>
            </w:r>
            <w:r w:rsidR="000E5637">
              <w:rPr>
                <w:kern w:val="24"/>
                <w:sz w:val="28"/>
                <w:szCs w:val="28"/>
              </w:rPr>
              <w:t>28</w:t>
            </w:r>
          </w:p>
          <w:p w14:paraId="09767F33" w14:textId="77777777" w:rsidR="009B40A4" w:rsidRPr="002A3F3A" w:rsidRDefault="009B40A4" w:rsidP="001C66B3">
            <w:pPr>
              <w:tabs>
                <w:tab w:val="left" w:pos="5670"/>
              </w:tabs>
              <w:jc w:val="center"/>
              <w:rPr>
                <w:kern w:val="24"/>
              </w:rPr>
            </w:pPr>
          </w:p>
          <w:p w14:paraId="21FA851F" w14:textId="77777777" w:rsidR="009B40A4" w:rsidRPr="002A3F3A" w:rsidRDefault="009B40A4" w:rsidP="001C66B3">
            <w:pPr>
              <w:pStyle w:val="1"/>
              <w:spacing w:line="240" w:lineRule="auto"/>
              <w:ind w:firstLine="0"/>
              <w:jc w:val="center"/>
              <w:rPr>
                <w:rFonts w:eastAsiaTheme="minorHAnsi" w:cstheme="minorBidi"/>
                <w:kern w:val="24"/>
                <w:lang w:eastAsia="en-US"/>
              </w:rPr>
            </w:pPr>
          </w:p>
        </w:tc>
      </w:tr>
    </w:tbl>
    <w:p w14:paraId="2EAF453C" w14:textId="545F8ECB" w:rsidR="009B40A4" w:rsidRDefault="0053193B" w:rsidP="005C6541">
      <w:pPr>
        <w:pStyle w:val="af1"/>
      </w:pPr>
      <w:r>
        <w:t>МЕТОДИЧЕСКИЕ РЕКОМЕНДАЦИИ</w:t>
      </w:r>
      <w:r w:rsidR="009B40A4" w:rsidRPr="002A3F3A">
        <w:br/>
      </w:r>
      <w:r>
        <w:t>по повышению уровня цифровой зрелости специалистов в сфере закупок города Севастополя</w:t>
      </w:r>
    </w:p>
    <w:p w14:paraId="17B1B8D0" w14:textId="77777777" w:rsidR="009B40A4" w:rsidRDefault="009B40A4" w:rsidP="005C6541">
      <w:pPr>
        <w:pStyle w:val="af1"/>
      </w:pPr>
    </w:p>
    <w:p w14:paraId="6105E9F4" w14:textId="0AC62D1B" w:rsidR="006F584A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1. Настоящие методические</w:t>
      </w:r>
      <w:r w:rsidR="00147F45">
        <w:rPr>
          <w:sz w:val="28"/>
          <w:szCs w:val="28"/>
        </w:rPr>
        <w:t xml:space="preserve"> </w:t>
      </w:r>
      <w:r w:rsidR="00C76364" w:rsidRPr="00454928">
        <w:rPr>
          <w:sz w:val="28"/>
          <w:szCs w:val="28"/>
        </w:rPr>
        <w:t>рекомендации содержат</w:t>
      </w:r>
      <w:r w:rsidR="00147F45" w:rsidRPr="00454928">
        <w:rPr>
          <w:sz w:val="28"/>
          <w:szCs w:val="28"/>
        </w:rPr>
        <w:t xml:space="preserve"> </w:t>
      </w:r>
      <w:r w:rsidR="00147F45">
        <w:rPr>
          <w:sz w:val="28"/>
          <w:szCs w:val="28"/>
        </w:rPr>
        <w:t>комплекс</w:t>
      </w:r>
      <w:r w:rsidRPr="0053193B">
        <w:rPr>
          <w:sz w:val="28"/>
          <w:szCs w:val="28"/>
        </w:rPr>
        <w:t xml:space="preserve"> мероприятий, способствующих повышению уровня цифровой зрелости (дал</w:t>
      </w:r>
      <w:r w:rsidR="00D22B1D">
        <w:rPr>
          <w:sz w:val="28"/>
          <w:szCs w:val="28"/>
        </w:rPr>
        <w:t>е</w:t>
      </w:r>
      <w:r w:rsidRPr="0053193B">
        <w:rPr>
          <w:sz w:val="28"/>
          <w:szCs w:val="28"/>
        </w:rPr>
        <w:t xml:space="preserve">е – УЦЗ) специалистов в сфере закупок </w:t>
      </w:r>
      <w:r w:rsidR="00D22B1D">
        <w:rPr>
          <w:sz w:val="28"/>
          <w:szCs w:val="28"/>
        </w:rPr>
        <w:t>города Севастополя</w:t>
      </w:r>
      <w:r w:rsidR="006F584A">
        <w:rPr>
          <w:sz w:val="28"/>
          <w:szCs w:val="28"/>
        </w:rPr>
        <w:t>.</w:t>
      </w:r>
      <w:r w:rsidRPr="0053193B">
        <w:rPr>
          <w:sz w:val="28"/>
          <w:szCs w:val="28"/>
        </w:rPr>
        <w:t xml:space="preserve"> </w:t>
      </w:r>
    </w:p>
    <w:p w14:paraId="110A2A63" w14:textId="17219905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В соответствии с </w:t>
      </w:r>
      <w:r w:rsidR="00C76364" w:rsidRPr="00454928">
        <w:rPr>
          <w:sz w:val="28"/>
          <w:szCs w:val="28"/>
        </w:rPr>
        <w:t>р</w:t>
      </w:r>
      <w:r w:rsidRPr="0053193B">
        <w:rPr>
          <w:sz w:val="28"/>
          <w:szCs w:val="28"/>
        </w:rPr>
        <w:t>аспоряжением Департамента управления делами Губернатора и Правительства Севастополя от 30.09.2024 № 93-Р «Об оценке уровня цифровой зрелости», утверждены Правила проведения оценки УЦЗ специалистов в сфере закупок города Севастополя (далее – Правила). Организатором проведения оценки УЦЗ в соответствии с Правилами является Управление государственных закупок Департамента управления делами Губернатора и Правительства Севастополя (далее – Организатор).</w:t>
      </w:r>
    </w:p>
    <w:p w14:paraId="4E08C179" w14:textId="09437F83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Цифровая зрелость специалистов в сфере закупок – это показатель цифрового развития, характеризующий степень использования современных цифровых технологий, цифровых решений в сфере закупок планирования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осуществления закупок, заключения и исполнения контрактов, контроля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 xml:space="preserve">мониторинга закупок. </w:t>
      </w:r>
    </w:p>
    <w:p w14:paraId="3765C618" w14:textId="541414C5" w:rsidR="006F584A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Оценка УЦЗ специалистов в сфере закупок – это инструмент для</w:t>
      </w:r>
      <w:r w:rsidR="003F1073">
        <w:rPr>
          <w:sz w:val="28"/>
          <w:szCs w:val="28"/>
        </w:rPr>
        <w:t> </w:t>
      </w:r>
      <w:r w:rsidRPr="0053193B">
        <w:rPr>
          <w:sz w:val="28"/>
          <w:szCs w:val="28"/>
        </w:rPr>
        <w:t>выявления и обобщения сведений о текущем состоянии цифровых компетенций специалистов в сфере закупок. Данное решение позволяет сравнить уровень развития аналитики, качество работы с данными, кадровый потенциал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информационную инфраструктуру с образцовыми показателями по каждой из</w:t>
      </w:r>
      <w:r w:rsidR="003F1073">
        <w:rPr>
          <w:sz w:val="28"/>
          <w:szCs w:val="28"/>
        </w:rPr>
        <w:t> </w:t>
      </w:r>
      <w:r w:rsidRPr="0053193B">
        <w:rPr>
          <w:sz w:val="28"/>
          <w:szCs w:val="28"/>
        </w:rPr>
        <w:t>сфер деятельности.</w:t>
      </w:r>
    </w:p>
    <w:p w14:paraId="40F330EC" w14:textId="449F91DC" w:rsidR="0053193B" w:rsidRPr="0053193B" w:rsidRDefault="006F584A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Настоящие методические рекомендации</w:t>
      </w:r>
      <w:r w:rsidR="0053193B" w:rsidRPr="0053193B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предназначены</w:t>
      </w:r>
      <w:r w:rsidR="00147F45">
        <w:rPr>
          <w:sz w:val="28"/>
          <w:szCs w:val="28"/>
        </w:rPr>
        <w:t xml:space="preserve"> для</w:t>
      </w:r>
      <w:r w:rsidR="003F1073">
        <w:rPr>
          <w:sz w:val="28"/>
          <w:szCs w:val="28"/>
        </w:rPr>
        <w:t> </w:t>
      </w:r>
      <w:r w:rsidR="00147F45">
        <w:rPr>
          <w:sz w:val="28"/>
          <w:szCs w:val="28"/>
        </w:rPr>
        <w:t xml:space="preserve">использования </w:t>
      </w:r>
      <w:r w:rsidR="00147F45" w:rsidRPr="00147F45">
        <w:rPr>
          <w:sz w:val="28"/>
          <w:szCs w:val="28"/>
        </w:rPr>
        <w:t>контрактны</w:t>
      </w:r>
      <w:r w:rsidR="00147F45">
        <w:rPr>
          <w:sz w:val="28"/>
          <w:szCs w:val="28"/>
        </w:rPr>
        <w:t>ми</w:t>
      </w:r>
      <w:r w:rsidR="00147F45" w:rsidRPr="00147F45">
        <w:rPr>
          <w:sz w:val="28"/>
          <w:szCs w:val="28"/>
        </w:rPr>
        <w:t xml:space="preserve"> управляющ</w:t>
      </w:r>
      <w:r w:rsidR="00147F45">
        <w:rPr>
          <w:sz w:val="28"/>
          <w:szCs w:val="28"/>
        </w:rPr>
        <w:t>ими</w:t>
      </w:r>
      <w:r w:rsidR="00147F45" w:rsidRPr="00147F45">
        <w:rPr>
          <w:sz w:val="28"/>
          <w:szCs w:val="28"/>
        </w:rPr>
        <w:t>, специалист</w:t>
      </w:r>
      <w:r w:rsidR="00147F45">
        <w:rPr>
          <w:sz w:val="28"/>
          <w:szCs w:val="28"/>
        </w:rPr>
        <w:t>ами</w:t>
      </w:r>
      <w:r w:rsidR="00147F45" w:rsidRPr="00147F45">
        <w:rPr>
          <w:sz w:val="28"/>
          <w:szCs w:val="28"/>
        </w:rPr>
        <w:t xml:space="preserve"> и</w:t>
      </w:r>
      <w:r w:rsidR="003F1073">
        <w:rPr>
          <w:sz w:val="28"/>
          <w:szCs w:val="28"/>
        </w:rPr>
        <w:t> </w:t>
      </w:r>
      <w:r w:rsidR="00147F45" w:rsidRPr="00147F45">
        <w:rPr>
          <w:sz w:val="28"/>
          <w:szCs w:val="28"/>
        </w:rPr>
        <w:t>руководител</w:t>
      </w:r>
      <w:r w:rsidR="00147F45">
        <w:rPr>
          <w:sz w:val="28"/>
          <w:szCs w:val="28"/>
        </w:rPr>
        <w:t>ями</w:t>
      </w:r>
      <w:r w:rsidR="00147F45" w:rsidRPr="00147F45">
        <w:rPr>
          <w:sz w:val="28"/>
          <w:szCs w:val="28"/>
        </w:rPr>
        <w:t xml:space="preserve"> контрактных служб органов государственной власти, казённых учреждений, бюджетных и автономных учреждений, государственных унитарных предприятий</w:t>
      </w:r>
      <w:r w:rsidR="00147F45">
        <w:rPr>
          <w:sz w:val="28"/>
          <w:szCs w:val="28"/>
        </w:rPr>
        <w:t xml:space="preserve"> города Севастополя</w:t>
      </w:r>
      <w:r w:rsidR="00B65AE9">
        <w:rPr>
          <w:sz w:val="28"/>
          <w:szCs w:val="28"/>
        </w:rPr>
        <w:t>, которые принимали участие в</w:t>
      </w:r>
      <w:r w:rsidR="003F1073">
        <w:rPr>
          <w:sz w:val="28"/>
          <w:szCs w:val="28"/>
        </w:rPr>
        <w:t> </w:t>
      </w:r>
      <w:r w:rsidR="00B65AE9">
        <w:rPr>
          <w:sz w:val="28"/>
          <w:szCs w:val="28"/>
        </w:rPr>
        <w:t>оценке УЦЗ.</w:t>
      </w:r>
    </w:p>
    <w:p w14:paraId="7EC6D1D6" w14:textId="07203AF6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2. Индекс </w:t>
      </w:r>
      <w:r w:rsidR="00D22B1D">
        <w:rPr>
          <w:sz w:val="28"/>
          <w:szCs w:val="28"/>
        </w:rPr>
        <w:t xml:space="preserve">цифровых компетенций </w:t>
      </w:r>
      <w:r w:rsidR="00D22B1D" w:rsidRPr="00D22B1D">
        <w:rPr>
          <w:sz w:val="28"/>
          <w:szCs w:val="28"/>
        </w:rPr>
        <w:t>(</w:t>
      </w:r>
      <w:r w:rsidR="00D22B1D">
        <w:rPr>
          <w:sz w:val="28"/>
          <w:szCs w:val="28"/>
        </w:rPr>
        <w:t>далее – ИЦ</w:t>
      </w:r>
      <w:r w:rsidR="004300DD">
        <w:rPr>
          <w:sz w:val="28"/>
          <w:szCs w:val="28"/>
        </w:rPr>
        <w:t>К</w:t>
      </w:r>
      <w:r w:rsidR="00D22B1D">
        <w:rPr>
          <w:sz w:val="28"/>
          <w:szCs w:val="28"/>
        </w:rPr>
        <w:t>)</w:t>
      </w:r>
      <w:r w:rsidRPr="0053193B">
        <w:rPr>
          <w:sz w:val="28"/>
          <w:szCs w:val="28"/>
        </w:rPr>
        <w:t>, рассчитываемый после проведённых подготовительных мероприятий в соответствии с настоящими методическими рекомендациями, – параметр, который необходим для</w:t>
      </w:r>
      <w:r w:rsidR="003F1073">
        <w:rPr>
          <w:sz w:val="28"/>
          <w:szCs w:val="28"/>
        </w:rPr>
        <w:t> </w:t>
      </w:r>
      <w:r w:rsidRPr="0053193B">
        <w:rPr>
          <w:sz w:val="28"/>
          <w:szCs w:val="28"/>
        </w:rPr>
        <w:t>повышения УЦЗ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 xml:space="preserve">который отражает особенности организации </w:t>
      </w:r>
      <w:r w:rsidR="00725D80">
        <w:rPr>
          <w:sz w:val="28"/>
          <w:szCs w:val="28"/>
        </w:rPr>
        <w:t>работы по</w:t>
      </w:r>
      <w:r w:rsidR="003F1073">
        <w:rPr>
          <w:sz w:val="28"/>
          <w:szCs w:val="28"/>
        </w:rPr>
        <w:t> </w:t>
      </w:r>
      <w:r w:rsidR="00725D80">
        <w:rPr>
          <w:sz w:val="28"/>
          <w:szCs w:val="28"/>
        </w:rPr>
        <w:t>следующим</w:t>
      </w:r>
      <w:r w:rsidRPr="0053193B">
        <w:rPr>
          <w:sz w:val="28"/>
          <w:szCs w:val="28"/>
        </w:rPr>
        <w:t xml:space="preserve"> направлениям:</w:t>
      </w:r>
    </w:p>
    <w:p w14:paraId="2C6CF8E0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1) цифровая инфраструктура и инструменты;</w:t>
      </w:r>
    </w:p>
    <w:p w14:paraId="6B948635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lastRenderedPageBreak/>
        <w:t>2) цифровое управление процессами;</w:t>
      </w:r>
    </w:p>
    <w:p w14:paraId="3BEDA17B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3) методы обработки, хранения и передачи информации;</w:t>
      </w:r>
    </w:p>
    <w:p w14:paraId="2658B9D6" w14:textId="77777777" w:rsid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4) цифровая и организационная культура.</w:t>
      </w:r>
    </w:p>
    <w:p w14:paraId="0A5FCBD7" w14:textId="256F7C68" w:rsidR="000933A3" w:rsidRPr="0053193B" w:rsidRDefault="000933A3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Единица измерения ИЦК: баллы.</w:t>
      </w:r>
    </w:p>
    <w:p w14:paraId="456D0A24" w14:textId="69A968ED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3. Для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1 &lt; 75%,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1 – последнее полученное значение оценки УЦЗ для</w:t>
      </w:r>
      <w:r w:rsidR="003F1073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по показателю «цифровая инфраструктура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инструменты», требуется проведение комплекса из следующих мероприятий:</w:t>
      </w:r>
    </w:p>
    <w:p w14:paraId="77ADB7FE" w14:textId="5E787EF6" w:rsidR="00454928" w:rsidRPr="00454928" w:rsidRDefault="0053193B" w:rsidP="00454928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1) Подготовка к расчёту </w:t>
      </w:r>
      <w:r w:rsidR="003D084C">
        <w:rPr>
          <w:sz w:val="28"/>
          <w:szCs w:val="28"/>
        </w:rPr>
        <w:t>ИЦ</w:t>
      </w:r>
      <w:r w:rsidR="004300DD">
        <w:rPr>
          <w:sz w:val="28"/>
          <w:szCs w:val="28"/>
        </w:rPr>
        <w:t>К</w:t>
      </w:r>
      <w:r w:rsidR="003D084C">
        <w:rPr>
          <w:sz w:val="28"/>
          <w:szCs w:val="28"/>
        </w:rPr>
        <w:t xml:space="preserve"> по направлению</w:t>
      </w:r>
      <w:r w:rsidRPr="0053193B">
        <w:rPr>
          <w:sz w:val="28"/>
          <w:szCs w:val="28"/>
        </w:rPr>
        <w:t xml:space="preserve"> «цифровая инфраструктура и инструменты» (далее – </w:t>
      </w:r>
      <w:r w:rsidR="004300DD">
        <w:rPr>
          <w:sz w:val="28"/>
          <w:szCs w:val="28"/>
        </w:rPr>
        <w:t>К</w:t>
      </w:r>
      <w:r w:rsidRPr="0053193B">
        <w:rPr>
          <w:sz w:val="28"/>
          <w:szCs w:val="28"/>
        </w:rPr>
        <w:t xml:space="preserve">1) </w:t>
      </w:r>
      <w:r w:rsidR="003E7C7F">
        <w:rPr>
          <w:sz w:val="28"/>
          <w:szCs w:val="28"/>
        </w:rPr>
        <w:t>заключается в выполнении учебно-методических действий.</w:t>
      </w:r>
      <w:r w:rsidRPr="0053193B">
        <w:rPr>
          <w:sz w:val="28"/>
          <w:szCs w:val="28"/>
        </w:rPr>
        <w:t xml:space="preserve"> </w:t>
      </w:r>
    </w:p>
    <w:p w14:paraId="2E96CB10" w14:textId="59B28A47" w:rsidR="0053193B" w:rsidRPr="0053193B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3193B" w:rsidRPr="0053193B">
        <w:rPr>
          <w:sz w:val="28"/>
          <w:szCs w:val="28"/>
        </w:rPr>
        <w:t xml:space="preserve">знакомление с инструкциями по работе в </w:t>
      </w:r>
      <w:r w:rsidR="001B5E68">
        <w:rPr>
          <w:sz w:val="28"/>
          <w:szCs w:val="28"/>
        </w:rPr>
        <w:t xml:space="preserve">программном комплексе «Региональная контрактная система» (далее – </w:t>
      </w:r>
      <w:r w:rsidR="0053193B" w:rsidRPr="0053193B">
        <w:rPr>
          <w:sz w:val="28"/>
          <w:szCs w:val="28"/>
        </w:rPr>
        <w:t>ПК «РКС»</w:t>
      </w:r>
      <w:r w:rsidR="001B5E68">
        <w:rPr>
          <w:sz w:val="28"/>
          <w:szCs w:val="28"/>
        </w:rPr>
        <w:t>)</w:t>
      </w:r>
      <w:r w:rsidR="0053193B" w:rsidRPr="0053193B">
        <w:rPr>
          <w:sz w:val="28"/>
          <w:szCs w:val="28"/>
        </w:rPr>
        <w:t>;</w:t>
      </w:r>
    </w:p>
    <w:p w14:paraId="0EB5F0B5" w14:textId="5AA6FC8C" w:rsidR="0053193B" w:rsidRPr="004300DD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3193B" w:rsidRPr="0053193B">
        <w:rPr>
          <w:sz w:val="28"/>
          <w:szCs w:val="28"/>
        </w:rPr>
        <w:t>олучение практических навыков по работе с функционалом печатных форм, калькулятором НМЦК, интерактивной картой закупок;</w:t>
      </w:r>
    </w:p>
    <w:p w14:paraId="524D3011" w14:textId="2BB73B7E" w:rsidR="0053193B" w:rsidRPr="0053193B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3193B" w:rsidRPr="0053193B">
        <w:rPr>
          <w:sz w:val="28"/>
          <w:szCs w:val="28"/>
        </w:rPr>
        <w:t>знакомление с инструкциями по использованию сервисов</w:t>
      </w:r>
      <w:r w:rsidR="001B5E68">
        <w:rPr>
          <w:sz w:val="28"/>
          <w:szCs w:val="28"/>
        </w:rPr>
        <w:t xml:space="preserve"> Государственной информационной системы промышленности</w:t>
      </w:r>
      <w:r w:rsidR="0053193B" w:rsidRPr="0053193B">
        <w:rPr>
          <w:sz w:val="28"/>
          <w:szCs w:val="28"/>
        </w:rPr>
        <w:t xml:space="preserve"> </w:t>
      </w:r>
      <w:r w:rsidR="001B5E68">
        <w:rPr>
          <w:sz w:val="28"/>
          <w:szCs w:val="28"/>
        </w:rPr>
        <w:t xml:space="preserve">(далее – </w:t>
      </w:r>
      <w:r w:rsidR="0053193B" w:rsidRPr="0053193B">
        <w:rPr>
          <w:sz w:val="28"/>
          <w:szCs w:val="28"/>
        </w:rPr>
        <w:t>ГИСП</w:t>
      </w:r>
      <w:r w:rsidR="001B5E68">
        <w:rPr>
          <w:sz w:val="28"/>
          <w:szCs w:val="28"/>
        </w:rPr>
        <w:t>)</w:t>
      </w:r>
      <w:r w:rsidR="0053193B" w:rsidRPr="0053193B">
        <w:rPr>
          <w:sz w:val="28"/>
          <w:szCs w:val="28"/>
        </w:rPr>
        <w:t xml:space="preserve"> Минпромторга России;</w:t>
      </w:r>
    </w:p>
    <w:p w14:paraId="27B0FCA4" w14:textId="530C4582" w:rsidR="0053193B" w:rsidRPr="004300DD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3193B" w:rsidRPr="0053193B">
        <w:rPr>
          <w:sz w:val="28"/>
          <w:szCs w:val="28"/>
        </w:rPr>
        <w:t>олучение практических навыков по работе с сервисами ГИСП Минпромторга России;</w:t>
      </w:r>
    </w:p>
    <w:p w14:paraId="585F0F2C" w14:textId="5C116048" w:rsidR="0053193B" w:rsidRPr="0053193B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300DD">
        <w:rPr>
          <w:sz w:val="28"/>
          <w:szCs w:val="28"/>
        </w:rPr>
        <w:t>олучение доступа</w:t>
      </w:r>
      <w:r w:rsidR="0053193B" w:rsidRPr="0053193B">
        <w:rPr>
          <w:sz w:val="28"/>
          <w:szCs w:val="28"/>
        </w:rPr>
        <w:t xml:space="preserve"> к одной или нескольким справочным правовым системам</w:t>
      </w:r>
      <w:r w:rsidR="004300DD">
        <w:rPr>
          <w:sz w:val="28"/>
          <w:szCs w:val="28"/>
        </w:rPr>
        <w:t>;</w:t>
      </w:r>
    </w:p>
    <w:p w14:paraId="51D5DEAE" w14:textId="56AE011B" w:rsidR="0053193B" w:rsidRPr="0053193B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3193B" w:rsidRPr="0053193B">
        <w:rPr>
          <w:sz w:val="28"/>
          <w:szCs w:val="28"/>
        </w:rPr>
        <w:t>олучение практических навыков по работе с подключёнными справочными правовыми системами;</w:t>
      </w:r>
    </w:p>
    <w:p w14:paraId="2B6007B4" w14:textId="1B208D8E" w:rsidR="0053193B" w:rsidRPr="0053193B" w:rsidRDefault="00071D4B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3193B" w:rsidRPr="0053193B">
        <w:rPr>
          <w:sz w:val="28"/>
          <w:szCs w:val="28"/>
        </w:rPr>
        <w:t>олучение практических навыков работы с российскими операционными системами или офисными пакетами.</w:t>
      </w:r>
    </w:p>
    <w:p w14:paraId="0C9E240F" w14:textId="45588918" w:rsidR="0053193B" w:rsidRPr="0053193B" w:rsidRDefault="0053193B" w:rsidP="0053193B">
      <w:pPr>
        <w:ind w:firstLine="708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2) Определение</w:t>
      </w:r>
      <w:r w:rsidR="000933A3">
        <w:rPr>
          <w:sz w:val="28"/>
          <w:szCs w:val="28"/>
        </w:rPr>
        <w:t xml:space="preserve"> балловых</w:t>
      </w:r>
      <w:r w:rsidRPr="0053193B">
        <w:rPr>
          <w:sz w:val="28"/>
          <w:szCs w:val="28"/>
        </w:rPr>
        <w:t xml:space="preserve"> значений </w:t>
      </w:r>
      <w:r w:rsidR="00FC5B80">
        <w:rPr>
          <w:sz w:val="28"/>
          <w:szCs w:val="28"/>
        </w:rPr>
        <w:t xml:space="preserve">для </w:t>
      </w:r>
      <w:r w:rsidRPr="0053193B">
        <w:rPr>
          <w:sz w:val="28"/>
          <w:szCs w:val="28"/>
        </w:rPr>
        <w:t xml:space="preserve">4 </w:t>
      </w:r>
      <w:r w:rsidR="00EF7A39">
        <w:rPr>
          <w:sz w:val="28"/>
          <w:szCs w:val="28"/>
        </w:rPr>
        <w:t>подпоказателей</w:t>
      </w:r>
      <w:r w:rsidRPr="0053193B">
        <w:rPr>
          <w:sz w:val="28"/>
          <w:szCs w:val="28"/>
        </w:rPr>
        <w:t xml:space="preserve"> </w:t>
      </w:r>
      <w:r w:rsidR="00FC5B80">
        <w:rPr>
          <w:sz w:val="28"/>
          <w:szCs w:val="28"/>
        </w:rPr>
        <w:t xml:space="preserve">с целью </w:t>
      </w:r>
      <w:r w:rsidRPr="0053193B">
        <w:rPr>
          <w:sz w:val="28"/>
          <w:szCs w:val="28"/>
        </w:rPr>
        <w:t>последующего расчёта К1:</w:t>
      </w:r>
    </w:p>
    <w:p w14:paraId="6A6328AE" w14:textId="613E78C2" w:rsidR="000933A3" w:rsidRDefault="000F0EB2" w:rsidP="006757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А1</w:t>
      </w:r>
      <w:r w:rsidR="00675738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B6729">
        <w:rPr>
          <w:sz w:val="28"/>
          <w:szCs w:val="28"/>
        </w:rPr>
        <w:t>, который охватывает о</w:t>
      </w:r>
      <w:r w:rsidR="00675738">
        <w:rPr>
          <w:sz w:val="28"/>
          <w:szCs w:val="28"/>
        </w:rPr>
        <w:t>пыт использования сервисов ПК «РКС». Определяется в соответствии с Таблицей 1</w:t>
      </w:r>
      <w:r w:rsidR="00725D80">
        <w:rPr>
          <w:sz w:val="28"/>
          <w:szCs w:val="28"/>
        </w:rPr>
        <w:t>.</w:t>
      </w:r>
    </w:p>
    <w:p w14:paraId="42587AE9" w14:textId="2206A41A" w:rsidR="000933A3" w:rsidRDefault="00675738" w:rsidP="00675738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B6729" w14:paraId="22F0D571" w14:textId="77777777" w:rsidTr="008B6729">
        <w:tc>
          <w:tcPr>
            <w:tcW w:w="7083" w:type="dxa"/>
            <w:vMerge w:val="restart"/>
          </w:tcPr>
          <w:p w14:paraId="4364C4E7" w14:textId="1D1FD04A" w:rsidR="008B6729" w:rsidRPr="00675738" w:rsidRDefault="008B6729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Имеется опыт использования сервисов ПК «РКС» (печатные формы, калькулятор НМЦК, интерактивная карта закупок) за последние 6 месяцев</w:t>
            </w:r>
          </w:p>
        </w:tc>
        <w:tc>
          <w:tcPr>
            <w:tcW w:w="709" w:type="dxa"/>
          </w:tcPr>
          <w:p w14:paraId="0BE29E93" w14:textId="558F89B0" w:rsidR="008B6729" w:rsidRPr="00675738" w:rsidRDefault="008B6729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0FEA19EA" w14:textId="34BAA0A5" w:rsidR="008B6729" w:rsidRPr="00675738" w:rsidRDefault="000F0EB2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35</w:t>
            </w:r>
          </w:p>
        </w:tc>
      </w:tr>
      <w:tr w:rsidR="008B6729" w14:paraId="1EC256DC" w14:textId="77777777" w:rsidTr="008B6729">
        <w:tc>
          <w:tcPr>
            <w:tcW w:w="7083" w:type="dxa"/>
            <w:vMerge/>
          </w:tcPr>
          <w:p w14:paraId="02298524" w14:textId="77777777" w:rsidR="008B6729" w:rsidRPr="00675738" w:rsidRDefault="008B6729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DE57013" w14:textId="564C924D" w:rsidR="008B6729" w:rsidRPr="00675738" w:rsidRDefault="008B6729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36095302" w14:textId="1BA6A1AF" w:rsidR="008B6729" w:rsidRPr="00675738" w:rsidRDefault="000F0EB2" w:rsidP="005319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548E8B30" w14:textId="1BCDA37E" w:rsidR="00725D80" w:rsidRDefault="000F0EB2" w:rsidP="00531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А2</w:t>
      </w:r>
      <w:r w:rsidR="00C40947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B6729">
        <w:rPr>
          <w:sz w:val="28"/>
          <w:szCs w:val="28"/>
        </w:rPr>
        <w:t xml:space="preserve">, который охватывает </w:t>
      </w:r>
      <w:r w:rsidR="00C40947" w:rsidRPr="0053193B">
        <w:rPr>
          <w:sz w:val="28"/>
          <w:szCs w:val="28"/>
        </w:rPr>
        <w:t>опыт использования сервисов ГИСП Минпромторга России</w:t>
      </w:r>
      <w:r w:rsidR="00C40947">
        <w:rPr>
          <w:sz w:val="28"/>
          <w:szCs w:val="28"/>
        </w:rPr>
        <w:t>. Определяется в соответствии с Таблицей 2.</w:t>
      </w:r>
    </w:p>
    <w:p w14:paraId="77EFC543" w14:textId="26D748C1" w:rsidR="008B6729" w:rsidRDefault="008B6729" w:rsidP="008B672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B6729" w14:paraId="7958ECA1" w14:textId="77777777" w:rsidTr="00FA6B26">
        <w:tc>
          <w:tcPr>
            <w:tcW w:w="7083" w:type="dxa"/>
            <w:vMerge w:val="restart"/>
          </w:tcPr>
          <w:p w14:paraId="446F83A4" w14:textId="4433BF4B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729">
              <w:rPr>
                <w:rFonts w:ascii="Times New Roman" w:hAnsi="Times New Roman"/>
                <w:sz w:val="28"/>
                <w:szCs w:val="28"/>
              </w:rPr>
              <w:t>Имеется опыт использования сервисов ГИСП Минпромторга России за последние 6 месяцев</w:t>
            </w:r>
          </w:p>
        </w:tc>
        <w:tc>
          <w:tcPr>
            <w:tcW w:w="709" w:type="dxa"/>
          </w:tcPr>
          <w:p w14:paraId="0519FE6D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514258E3" w14:textId="697399AB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А2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20</w:t>
            </w:r>
          </w:p>
        </w:tc>
      </w:tr>
      <w:tr w:rsidR="008B6729" w14:paraId="680F5A7C" w14:textId="77777777" w:rsidTr="00FA6B26">
        <w:tc>
          <w:tcPr>
            <w:tcW w:w="7083" w:type="dxa"/>
            <w:vMerge/>
          </w:tcPr>
          <w:p w14:paraId="637AD978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AF5A988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3D75B78C" w14:textId="7C8B7A7D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А2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3B7D7646" w14:textId="417A0FCE" w:rsidR="00FC5B80" w:rsidRDefault="000F0EB2" w:rsidP="00FC5B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А3</w:t>
      </w:r>
      <w:r w:rsidR="00FC5B80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B6729">
        <w:rPr>
          <w:sz w:val="28"/>
          <w:szCs w:val="28"/>
        </w:rPr>
        <w:t xml:space="preserve">, который отражает факт </w:t>
      </w:r>
      <w:r w:rsidR="00FC5B80">
        <w:rPr>
          <w:sz w:val="28"/>
          <w:szCs w:val="28"/>
        </w:rPr>
        <w:t>регулярно</w:t>
      </w:r>
      <w:r w:rsidR="008B6729">
        <w:rPr>
          <w:sz w:val="28"/>
          <w:szCs w:val="28"/>
        </w:rPr>
        <w:t>го</w:t>
      </w:r>
      <w:r w:rsidR="00FC5B80">
        <w:rPr>
          <w:sz w:val="28"/>
          <w:szCs w:val="28"/>
        </w:rPr>
        <w:t xml:space="preserve"> использовани</w:t>
      </w:r>
      <w:r w:rsidR="008B6729">
        <w:rPr>
          <w:sz w:val="28"/>
          <w:szCs w:val="28"/>
        </w:rPr>
        <w:t>я</w:t>
      </w:r>
      <w:r w:rsidR="00FC5B80">
        <w:rPr>
          <w:sz w:val="28"/>
          <w:szCs w:val="28"/>
        </w:rPr>
        <w:t xml:space="preserve"> справочных правовых систем. Определяется в соответствии с</w:t>
      </w:r>
      <w:r w:rsidR="003F1073">
        <w:rPr>
          <w:sz w:val="28"/>
          <w:szCs w:val="28"/>
        </w:rPr>
        <w:t> </w:t>
      </w:r>
      <w:r w:rsidR="00FC5B80">
        <w:rPr>
          <w:sz w:val="28"/>
          <w:szCs w:val="28"/>
        </w:rPr>
        <w:t>Таблицей 3.</w:t>
      </w:r>
    </w:p>
    <w:p w14:paraId="551B00EF" w14:textId="6FFA1510" w:rsidR="008B6729" w:rsidRDefault="008B6729" w:rsidP="008B672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B6729" w14:paraId="26020CCB" w14:textId="77777777" w:rsidTr="00FA6B26">
        <w:tc>
          <w:tcPr>
            <w:tcW w:w="7083" w:type="dxa"/>
            <w:vMerge w:val="restart"/>
          </w:tcPr>
          <w:p w14:paraId="07FFBADA" w14:textId="7B390C35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729">
              <w:rPr>
                <w:rFonts w:ascii="Times New Roman" w:hAnsi="Times New Roman"/>
                <w:sz w:val="28"/>
                <w:szCs w:val="28"/>
              </w:rPr>
              <w:t>Регулярно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B6729">
              <w:rPr>
                <w:rFonts w:ascii="Times New Roman" w:hAnsi="Times New Roman"/>
                <w:sz w:val="28"/>
                <w:szCs w:val="28"/>
              </w:rPr>
              <w:t xml:space="preserve"> использование справочных правовых систем в профессиональной деятельности</w:t>
            </w:r>
          </w:p>
        </w:tc>
        <w:tc>
          <w:tcPr>
            <w:tcW w:w="709" w:type="dxa"/>
          </w:tcPr>
          <w:p w14:paraId="78AFF17E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10D066BD" w14:textId="2FEDB5B7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А3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25</w:t>
            </w:r>
          </w:p>
        </w:tc>
      </w:tr>
      <w:tr w:rsidR="008B6729" w14:paraId="526E621C" w14:textId="77777777" w:rsidTr="00FA6B26">
        <w:tc>
          <w:tcPr>
            <w:tcW w:w="7083" w:type="dxa"/>
            <w:vMerge/>
          </w:tcPr>
          <w:p w14:paraId="37B1A110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47CAA12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2D95446A" w14:textId="1D154C78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А3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4F0C070B" w14:textId="05F02979" w:rsidR="00FC5B80" w:rsidRDefault="000F0EB2" w:rsidP="00FC5B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А4</w:t>
      </w:r>
      <w:r w:rsidR="00FC5B80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B6729">
        <w:rPr>
          <w:sz w:val="28"/>
          <w:szCs w:val="28"/>
        </w:rPr>
        <w:t xml:space="preserve">, который отражает факт </w:t>
      </w:r>
      <w:r w:rsidR="00FC5B80">
        <w:rPr>
          <w:sz w:val="28"/>
          <w:szCs w:val="28"/>
        </w:rPr>
        <w:t>регулярно</w:t>
      </w:r>
      <w:r w:rsidR="008B6729">
        <w:rPr>
          <w:sz w:val="28"/>
          <w:szCs w:val="28"/>
        </w:rPr>
        <w:t>го</w:t>
      </w:r>
      <w:r w:rsidR="00FC5B80">
        <w:rPr>
          <w:sz w:val="28"/>
          <w:szCs w:val="28"/>
        </w:rPr>
        <w:t xml:space="preserve"> использовани</w:t>
      </w:r>
      <w:r w:rsidR="008B6729">
        <w:rPr>
          <w:sz w:val="28"/>
          <w:szCs w:val="28"/>
        </w:rPr>
        <w:t>я</w:t>
      </w:r>
      <w:r w:rsidR="00FC5B80">
        <w:rPr>
          <w:sz w:val="28"/>
          <w:szCs w:val="28"/>
        </w:rPr>
        <w:t xml:space="preserve"> российского программного обеспечения. Определяется в</w:t>
      </w:r>
      <w:r w:rsidR="003F1073">
        <w:rPr>
          <w:sz w:val="28"/>
          <w:szCs w:val="28"/>
        </w:rPr>
        <w:t> </w:t>
      </w:r>
      <w:r w:rsidR="00FC5B80">
        <w:rPr>
          <w:sz w:val="28"/>
          <w:szCs w:val="28"/>
        </w:rPr>
        <w:t xml:space="preserve">соответствии с Таблицей </w:t>
      </w:r>
      <w:r w:rsidR="000C4F5A">
        <w:rPr>
          <w:sz w:val="28"/>
          <w:szCs w:val="28"/>
        </w:rPr>
        <w:t>4</w:t>
      </w:r>
      <w:r w:rsidR="00FC5B80">
        <w:rPr>
          <w:sz w:val="28"/>
          <w:szCs w:val="28"/>
        </w:rPr>
        <w:t>.</w:t>
      </w:r>
    </w:p>
    <w:p w14:paraId="3E69C368" w14:textId="295AD0D1" w:rsidR="008B6729" w:rsidRDefault="008B6729" w:rsidP="008B672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C4F5A">
        <w:rPr>
          <w:sz w:val="28"/>
          <w:szCs w:val="28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B6729" w14:paraId="35D199C9" w14:textId="77777777" w:rsidTr="00FA6B26">
        <w:tc>
          <w:tcPr>
            <w:tcW w:w="7083" w:type="dxa"/>
            <w:vMerge w:val="restart"/>
          </w:tcPr>
          <w:p w14:paraId="7A7A43FF" w14:textId="3FDF1A33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729">
              <w:rPr>
                <w:rFonts w:ascii="Times New Roman" w:hAnsi="Times New Roman"/>
                <w:sz w:val="28"/>
                <w:szCs w:val="28"/>
              </w:rPr>
              <w:t>Регулярно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B6729">
              <w:rPr>
                <w:rFonts w:ascii="Times New Roman" w:hAnsi="Times New Roman"/>
                <w:sz w:val="28"/>
                <w:szCs w:val="28"/>
              </w:rPr>
              <w:t xml:space="preserve"> использование </w:t>
            </w:r>
            <w:r w:rsidR="00535D2D" w:rsidRPr="00535D2D">
              <w:rPr>
                <w:rFonts w:ascii="Times New Roman" w:hAnsi="Times New Roman"/>
                <w:sz w:val="28"/>
                <w:szCs w:val="28"/>
              </w:rPr>
              <w:t xml:space="preserve">российского программного обеспечения </w:t>
            </w:r>
            <w:r w:rsidRPr="008B6729">
              <w:rPr>
                <w:rFonts w:ascii="Times New Roman" w:hAnsi="Times New Roman"/>
                <w:sz w:val="28"/>
                <w:szCs w:val="28"/>
              </w:rPr>
              <w:t>в профессиональной деятельности</w:t>
            </w:r>
          </w:p>
        </w:tc>
        <w:tc>
          <w:tcPr>
            <w:tcW w:w="709" w:type="dxa"/>
          </w:tcPr>
          <w:p w14:paraId="3F8F8EF7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016C60FE" w14:textId="1AAC8481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20</w:t>
            </w:r>
          </w:p>
        </w:tc>
      </w:tr>
      <w:tr w:rsidR="008B6729" w14:paraId="37E2A3A5" w14:textId="77777777" w:rsidTr="00FA6B26">
        <w:tc>
          <w:tcPr>
            <w:tcW w:w="7083" w:type="dxa"/>
            <w:vMerge/>
          </w:tcPr>
          <w:p w14:paraId="45057FA0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EFDE6A0" w14:textId="77777777" w:rsidR="008B6729" w:rsidRPr="00675738" w:rsidRDefault="008B6729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6D858F98" w14:textId="02C8BC4A" w:rsidR="008B6729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</w:t>
            </w:r>
            <w:r w:rsidR="008B6729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1DD40787" w14:textId="0AB73AEC" w:rsidR="0053193B" w:rsidRPr="0053193B" w:rsidRDefault="0053193B" w:rsidP="00071D4B">
      <w:pPr>
        <w:ind w:firstLine="708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3) Расчёт К1 в соответствии со следующей формулой:</w:t>
      </w:r>
    </w:p>
    <w:p w14:paraId="6A319A8F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</w:p>
    <w:p w14:paraId="0C035BF6" w14:textId="2050C28A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К1 = </w:t>
      </w:r>
      <w:r w:rsidR="000F0EB2">
        <w:rPr>
          <w:sz w:val="28"/>
          <w:szCs w:val="28"/>
        </w:rPr>
        <w:t>А1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А2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А3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А4</w:t>
      </w:r>
      <w:r w:rsidRPr="0053193B">
        <w:rPr>
          <w:sz w:val="28"/>
          <w:szCs w:val="28"/>
        </w:rPr>
        <w:t>,</w:t>
      </w:r>
    </w:p>
    <w:p w14:paraId="77EB9114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Где:</w:t>
      </w:r>
    </w:p>
    <w:p w14:paraId="2329AC9F" w14:textId="7578350A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А1</w:t>
      </w:r>
      <w:r w:rsidR="0053193B" w:rsidRPr="0053193B">
        <w:rPr>
          <w:sz w:val="28"/>
          <w:szCs w:val="28"/>
        </w:rPr>
        <w:t xml:space="preserve"> </w:t>
      </w:r>
      <w:r w:rsidR="000C4F5A">
        <w:rPr>
          <w:sz w:val="28"/>
          <w:szCs w:val="28"/>
        </w:rPr>
        <w:t>–</w:t>
      </w:r>
      <w:r w:rsidR="0053193B" w:rsidRPr="0053193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0C4F5A">
        <w:rPr>
          <w:sz w:val="28"/>
          <w:szCs w:val="28"/>
        </w:rPr>
        <w:t>, который охватывает опыт использования сервисов ПК «РКС»;</w:t>
      </w:r>
    </w:p>
    <w:p w14:paraId="10D00916" w14:textId="3A5246E6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А2</w:t>
      </w:r>
      <w:r w:rsidR="0053193B" w:rsidRPr="0053193B">
        <w:rPr>
          <w:sz w:val="28"/>
          <w:szCs w:val="28"/>
        </w:rPr>
        <w:t xml:space="preserve"> </w:t>
      </w:r>
      <w:r w:rsidR="000C4F5A">
        <w:rPr>
          <w:sz w:val="28"/>
          <w:szCs w:val="28"/>
        </w:rPr>
        <w:t>–</w:t>
      </w:r>
      <w:r w:rsidR="0053193B" w:rsidRPr="0053193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0C4F5A">
        <w:rPr>
          <w:sz w:val="28"/>
          <w:szCs w:val="28"/>
        </w:rPr>
        <w:t xml:space="preserve">, который охватывает </w:t>
      </w:r>
      <w:r w:rsidR="000C4F5A" w:rsidRPr="0053193B">
        <w:rPr>
          <w:sz w:val="28"/>
          <w:szCs w:val="28"/>
        </w:rPr>
        <w:t>опыт использования сервисов ГИСП Минпромторга России</w:t>
      </w:r>
      <w:r w:rsidR="0053193B" w:rsidRPr="0053193B">
        <w:rPr>
          <w:sz w:val="28"/>
          <w:szCs w:val="28"/>
        </w:rPr>
        <w:t>;</w:t>
      </w:r>
    </w:p>
    <w:p w14:paraId="17F942BF" w14:textId="31D7E90E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А3</w:t>
      </w:r>
      <w:r w:rsidR="000C4F5A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0C4F5A">
        <w:rPr>
          <w:sz w:val="28"/>
          <w:szCs w:val="28"/>
        </w:rPr>
        <w:t>, который отражает факт регулярного использования справочных правовых систем</w:t>
      </w:r>
      <w:r w:rsidR="0053193B" w:rsidRPr="0053193B">
        <w:rPr>
          <w:sz w:val="28"/>
          <w:szCs w:val="28"/>
        </w:rPr>
        <w:t>;</w:t>
      </w:r>
    </w:p>
    <w:p w14:paraId="5082643D" w14:textId="29C524E5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А4</w:t>
      </w:r>
      <w:r w:rsidR="0053193B" w:rsidRPr="0053193B">
        <w:rPr>
          <w:sz w:val="28"/>
          <w:szCs w:val="28"/>
        </w:rPr>
        <w:t xml:space="preserve"> </w:t>
      </w:r>
      <w:r w:rsidR="000C4F5A">
        <w:rPr>
          <w:sz w:val="28"/>
          <w:szCs w:val="28"/>
        </w:rPr>
        <w:t>–</w:t>
      </w:r>
      <w:r w:rsidR="000C4F5A" w:rsidRPr="000C4F5A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0C4F5A">
        <w:rPr>
          <w:sz w:val="28"/>
          <w:szCs w:val="28"/>
        </w:rPr>
        <w:t>, который отражает факт регулярного использования российского программного обеспечения</w:t>
      </w:r>
      <w:r w:rsidR="0053193B" w:rsidRPr="0053193B">
        <w:rPr>
          <w:sz w:val="28"/>
          <w:szCs w:val="28"/>
        </w:rPr>
        <w:t>.</w:t>
      </w:r>
    </w:p>
    <w:p w14:paraId="4E961D48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4) Если полученное значение К1:</w:t>
      </w:r>
    </w:p>
    <w:p w14:paraId="6FEE232D" w14:textId="716E0322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а) 75 ≤ К1 ≤ 10</w:t>
      </w:r>
      <w:r w:rsidR="000C4F5A">
        <w:rPr>
          <w:sz w:val="28"/>
          <w:szCs w:val="28"/>
        </w:rPr>
        <w:t>0</w:t>
      </w:r>
      <w:r w:rsidRPr="0053193B">
        <w:rPr>
          <w:sz w:val="28"/>
          <w:szCs w:val="28"/>
        </w:rPr>
        <w:t>, то для специалиста в сфере закупок устанавливается высокий УЦЗ по показателю «цифровая инфраструктура и инструменты».</w:t>
      </w:r>
    </w:p>
    <w:p w14:paraId="1DC87541" w14:textId="6B72AF6C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б) К1 &lt; 75, то требуется повторное проведение мероприятий в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соответствии с подпункт</w:t>
      </w:r>
      <w:r w:rsidR="000C4F5A">
        <w:rPr>
          <w:sz w:val="28"/>
          <w:szCs w:val="28"/>
        </w:rPr>
        <w:t xml:space="preserve">ом 1 пункта 3 </w:t>
      </w:r>
      <w:r w:rsidRPr="0053193B">
        <w:rPr>
          <w:sz w:val="28"/>
          <w:szCs w:val="28"/>
        </w:rPr>
        <w:t>Настоящих методических рекомендаций.</w:t>
      </w:r>
    </w:p>
    <w:p w14:paraId="731E29E3" w14:textId="54D0D8FF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4. Если 75% ≤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1 ≤ 100%,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1 – последнее полученное значение оценки УЦЗ для специалиста в сфере закупок по показателю «цифровая инфраструктура и инструменты», то действия и (или) мероприятия не требуются, так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как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уже достигнут высокий УЦЗ по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показателю «цифровая инфраструктура и инструменты».</w:t>
      </w:r>
    </w:p>
    <w:p w14:paraId="3130F49D" w14:textId="4B18528F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5. Для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2 &lt; 75%,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2 – последнее полученное значение оценки УЦЗ 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по показателю «цифровое управление процессами», требуется проведение комплекса из следующих мероприятий:</w:t>
      </w:r>
    </w:p>
    <w:p w14:paraId="2BEE6954" w14:textId="4FAB8E97" w:rsidR="0053193B" w:rsidRPr="00454928" w:rsidRDefault="0053193B" w:rsidP="00454928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1) Подготовка к расчёту </w:t>
      </w:r>
      <w:r w:rsidR="003D084C">
        <w:rPr>
          <w:sz w:val="28"/>
          <w:szCs w:val="28"/>
        </w:rPr>
        <w:t>ИЦ</w:t>
      </w:r>
      <w:r w:rsidR="000C4F5A">
        <w:rPr>
          <w:sz w:val="28"/>
          <w:szCs w:val="28"/>
        </w:rPr>
        <w:t>К</w:t>
      </w:r>
      <w:r w:rsidR="003D084C">
        <w:rPr>
          <w:sz w:val="28"/>
          <w:szCs w:val="28"/>
        </w:rPr>
        <w:t xml:space="preserve"> по направлению</w:t>
      </w:r>
      <w:r w:rsidRPr="0053193B">
        <w:rPr>
          <w:sz w:val="28"/>
          <w:szCs w:val="28"/>
        </w:rPr>
        <w:t xml:space="preserve"> «цифровое управление процессами» (далее – К2) </w:t>
      </w:r>
      <w:r w:rsidR="003E7C7F">
        <w:rPr>
          <w:sz w:val="28"/>
          <w:szCs w:val="28"/>
        </w:rPr>
        <w:t>заключается в выполнении учебно-методических действий.</w:t>
      </w:r>
      <w:r w:rsidRPr="0053193B">
        <w:rPr>
          <w:sz w:val="28"/>
          <w:szCs w:val="28"/>
        </w:rPr>
        <w:t xml:space="preserve"> </w:t>
      </w:r>
    </w:p>
    <w:p w14:paraId="369F25C7" w14:textId="56D397BA" w:rsidR="0053193B" w:rsidRPr="0053193B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3193B" w:rsidRPr="0053193B">
        <w:rPr>
          <w:sz w:val="28"/>
          <w:szCs w:val="28"/>
        </w:rPr>
        <w:t>знакомление с порядком разработки и утверждения внутренних организационно-распорядительных документов;</w:t>
      </w:r>
    </w:p>
    <w:p w14:paraId="4483B178" w14:textId="12D67DE0" w:rsidR="000C4F5A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3193B" w:rsidRPr="0053193B">
        <w:rPr>
          <w:sz w:val="28"/>
          <w:szCs w:val="28"/>
        </w:rPr>
        <w:t xml:space="preserve">знакомление с </w:t>
      </w:r>
      <w:r w:rsidRPr="00454928">
        <w:rPr>
          <w:sz w:val="28"/>
          <w:szCs w:val="28"/>
        </w:rPr>
        <w:t>р</w:t>
      </w:r>
      <w:r w:rsidR="0053193B" w:rsidRPr="0053193B">
        <w:rPr>
          <w:sz w:val="28"/>
          <w:szCs w:val="28"/>
        </w:rPr>
        <w:t>аспоряжением Правительства Севастополя от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 xml:space="preserve">10.06.2021 </w:t>
      </w:r>
      <w:r w:rsidRPr="00454928">
        <w:rPr>
          <w:sz w:val="28"/>
          <w:szCs w:val="28"/>
        </w:rPr>
        <w:t>№</w:t>
      </w:r>
      <w:r w:rsidR="0053193B" w:rsidRPr="0053193B">
        <w:rPr>
          <w:sz w:val="28"/>
          <w:szCs w:val="28"/>
        </w:rPr>
        <w:t xml:space="preserve"> 104-РП «О мерах по обеспечению эффективности мероприятий по цифровой трансформации исполнительных органов государственной власти города Севастополя и подведомственных им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государственных учреждений и</w:t>
      </w:r>
      <w:r w:rsidR="00454928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 xml:space="preserve">унитарных предприятий» (вместе с «Положением об организации деятельности по цифровой трансформации исполнительных органов государственной власти города Севастополя и их подведомственных </w:t>
      </w:r>
      <w:r w:rsidR="0053193B" w:rsidRPr="0053193B">
        <w:rPr>
          <w:sz w:val="28"/>
          <w:szCs w:val="28"/>
        </w:rPr>
        <w:lastRenderedPageBreak/>
        <w:t>организаций», «Планом по приведению деятельности по цифровой трансформации исполнительных органов государственной власти города Севастополя и их подведомственных организаций в соответствие с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требованиями Положения об организации деятельности по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цифровой трансформации исполнительных органов государственной власти города Севастополя и их подведомственных организаций»)</w:t>
      </w:r>
      <w:r w:rsidR="00F03083">
        <w:rPr>
          <w:sz w:val="28"/>
          <w:szCs w:val="28"/>
        </w:rPr>
        <w:t>;</w:t>
      </w:r>
    </w:p>
    <w:p w14:paraId="741E014A" w14:textId="69AA04B0" w:rsidR="0053193B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54928">
        <w:rPr>
          <w:sz w:val="28"/>
          <w:szCs w:val="28"/>
        </w:rPr>
        <w:t>п</w:t>
      </w:r>
      <w:r w:rsidR="000C4F5A" w:rsidRPr="00454928">
        <w:rPr>
          <w:sz w:val="28"/>
          <w:szCs w:val="28"/>
        </w:rPr>
        <w:t>ро</w:t>
      </w:r>
      <w:r w:rsidRPr="00454928">
        <w:rPr>
          <w:sz w:val="28"/>
          <w:szCs w:val="28"/>
        </w:rPr>
        <w:t>хождение</w:t>
      </w:r>
      <w:r w:rsidR="000C4F5A" w:rsidRPr="00454928">
        <w:rPr>
          <w:sz w:val="28"/>
          <w:szCs w:val="28"/>
        </w:rPr>
        <w:t xml:space="preserve"> </w:t>
      </w:r>
      <w:r w:rsidR="0053193B" w:rsidRPr="00454928">
        <w:rPr>
          <w:sz w:val="28"/>
          <w:szCs w:val="28"/>
        </w:rPr>
        <w:t>практикум</w:t>
      </w:r>
      <w:r w:rsidRPr="00454928">
        <w:rPr>
          <w:sz w:val="28"/>
          <w:szCs w:val="28"/>
        </w:rPr>
        <w:t>ов</w:t>
      </w:r>
      <w:r w:rsidR="0053193B" w:rsidRPr="00454928">
        <w:rPr>
          <w:sz w:val="28"/>
          <w:szCs w:val="28"/>
        </w:rPr>
        <w:t xml:space="preserve"> </w:t>
      </w:r>
      <w:r w:rsidR="000C4F5A" w:rsidRPr="00454928">
        <w:rPr>
          <w:sz w:val="28"/>
          <w:szCs w:val="28"/>
        </w:rPr>
        <w:t>и (</w:t>
      </w:r>
      <w:r w:rsidR="0053193B" w:rsidRPr="00454928">
        <w:rPr>
          <w:sz w:val="28"/>
          <w:szCs w:val="28"/>
        </w:rPr>
        <w:t>или</w:t>
      </w:r>
      <w:r w:rsidRPr="00454928">
        <w:rPr>
          <w:sz w:val="28"/>
          <w:szCs w:val="28"/>
        </w:rPr>
        <w:t xml:space="preserve">) участие в </w:t>
      </w:r>
      <w:r w:rsidR="0053193B" w:rsidRPr="00454928">
        <w:rPr>
          <w:sz w:val="28"/>
          <w:szCs w:val="28"/>
        </w:rPr>
        <w:t>вебинар</w:t>
      </w:r>
      <w:r w:rsidRPr="00454928">
        <w:rPr>
          <w:sz w:val="28"/>
          <w:szCs w:val="28"/>
        </w:rPr>
        <w:t>ах</w:t>
      </w:r>
      <w:r w:rsidR="0053193B" w:rsidRPr="00454928">
        <w:rPr>
          <w:sz w:val="28"/>
          <w:szCs w:val="28"/>
        </w:rPr>
        <w:t xml:space="preserve"> </w:t>
      </w:r>
      <w:r w:rsidR="0053193B" w:rsidRPr="000C4F5A">
        <w:rPr>
          <w:sz w:val="28"/>
          <w:szCs w:val="28"/>
        </w:rPr>
        <w:t>по следующим направлениям:</w:t>
      </w:r>
      <w:r w:rsidR="000C4F5A" w:rsidRPr="000C4F5A">
        <w:rPr>
          <w:sz w:val="28"/>
          <w:szCs w:val="28"/>
        </w:rPr>
        <w:t xml:space="preserve"> «</w:t>
      </w:r>
      <w:r w:rsidR="0053193B" w:rsidRPr="000C4F5A">
        <w:rPr>
          <w:sz w:val="28"/>
          <w:szCs w:val="28"/>
        </w:rPr>
        <w:t>Применение SWOT-анализа</w:t>
      </w:r>
      <w:r w:rsidR="000C4F5A">
        <w:rPr>
          <w:sz w:val="28"/>
          <w:szCs w:val="28"/>
        </w:rPr>
        <w:t>»</w:t>
      </w:r>
      <w:r w:rsidR="0053193B" w:rsidRPr="000C4F5A">
        <w:rPr>
          <w:sz w:val="28"/>
          <w:szCs w:val="28"/>
        </w:rPr>
        <w:t xml:space="preserve">, </w:t>
      </w:r>
      <w:r w:rsidR="000C4F5A">
        <w:rPr>
          <w:sz w:val="28"/>
          <w:szCs w:val="28"/>
        </w:rPr>
        <w:t xml:space="preserve">«применение </w:t>
      </w:r>
      <w:r w:rsidR="0053193B" w:rsidRPr="000C4F5A">
        <w:rPr>
          <w:sz w:val="28"/>
          <w:szCs w:val="28"/>
        </w:rPr>
        <w:t>имитационного моделирования</w:t>
      </w:r>
      <w:r w:rsidR="000C4F5A" w:rsidRPr="000C4F5A">
        <w:rPr>
          <w:sz w:val="28"/>
          <w:szCs w:val="28"/>
        </w:rPr>
        <w:t>»</w:t>
      </w:r>
      <w:r w:rsidR="00F03083">
        <w:rPr>
          <w:sz w:val="28"/>
          <w:szCs w:val="28"/>
        </w:rPr>
        <w:t>,</w:t>
      </w:r>
      <w:r w:rsidR="000C4F5A" w:rsidRPr="000C4F5A">
        <w:rPr>
          <w:sz w:val="28"/>
          <w:szCs w:val="28"/>
        </w:rPr>
        <w:t xml:space="preserve"> </w:t>
      </w:r>
      <w:r w:rsidR="000C4F5A">
        <w:rPr>
          <w:sz w:val="28"/>
          <w:szCs w:val="28"/>
        </w:rPr>
        <w:t>«</w:t>
      </w:r>
      <w:r w:rsidR="0053193B" w:rsidRPr="000C4F5A">
        <w:rPr>
          <w:sz w:val="28"/>
          <w:szCs w:val="28"/>
        </w:rPr>
        <w:t>современны</w:t>
      </w:r>
      <w:r w:rsidR="000C4F5A">
        <w:rPr>
          <w:sz w:val="28"/>
          <w:szCs w:val="28"/>
        </w:rPr>
        <w:t>е</w:t>
      </w:r>
      <w:r w:rsidR="0053193B" w:rsidRPr="000C4F5A">
        <w:rPr>
          <w:sz w:val="28"/>
          <w:szCs w:val="28"/>
        </w:rPr>
        <w:t xml:space="preserve"> программны</w:t>
      </w:r>
      <w:r w:rsidR="000C4F5A">
        <w:rPr>
          <w:sz w:val="28"/>
          <w:szCs w:val="28"/>
        </w:rPr>
        <w:t xml:space="preserve">е </w:t>
      </w:r>
      <w:r w:rsidR="0053193B" w:rsidRPr="000C4F5A">
        <w:rPr>
          <w:sz w:val="28"/>
          <w:szCs w:val="28"/>
        </w:rPr>
        <w:t>продукт</w:t>
      </w:r>
      <w:r w:rsidR="000C4F5A">
        <w:rPr>
          <w:sz w:val="28"/>
          <w:szCs w:val="28"/>
        </w:rPr>
        <w:t>ы</w:t>
      </w:r>
      <w:r w:rsidR="0053193B" w:rsidRPr="000C4F5A">
        <w:rPr>
          <w:sz w:val="28"/>
          <w:szCs w:val="28"/>
        </w:rPr>
        <w:t xml:space="preserve"> для</w:t>
      </w:r>
      <w:r w:rsidR="00F1756C" w:rsidRPr="000C4F5A">
        <w:rPr>
          <w:sz w:val="28"/>
          <w:szCs w:val="28"/>
        </w:rPr>
        <w:t> </w:t>
      </w:r>
      <w:r w:rsidR="0053193B" w:rsidRPr="000C4F5A">
        <w:rPr>
          <w:sz w:val="28"/>
          <w:szCs w:val="28"/>
        </w:rPr>
        <w:t>автоматизации управления</w:t>
      </w:r>
      <w:r w:rsidR="000C4F5A">
        <w:rPr>
          <w:sz w:val="28"/>
          <w:szCs w:val="28"/>
        </w:rPr>
        <w:t>»</w:t>
      </w:r>
      <w:r w:rsidR="0053193B" w:rsidRPr="000C4F5A">
        <w:rPr>
          <w:sz w:val="28"/>
          <w:szCs w:val="28"/>
        </w:rPr>
        <w:t xml:space="preserve"> (CRM, ERP, сервисы сбора потребностей, электронный документооборот)</w:t>
      </w:r>
      <w:r w:rsidR="00F03083">
        <w:rPr>
          <w:sz w:val="28"/>
          <w:szCs w:val="28"/>
        </w:rPr>
        <w:t>;</w:t>
      </w:r>
    </w:p>
    <w:p w14:paraId="5AA1EA39" w14:textId="1CA47642" w:rsidR="000C4F5A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54928">
        <w:rPr>
          <w:sz w:val="28"/>
          <w:szCs w:val="28"/>
        </w:rPr>
        <w:t>прохождение практикумов и (или) участие в вебинарах</w:t>
      </w:r>
      <w:r w:rsidR="000C4F5A" w:rsidRPr="00454928">
        <w:rPr>
          <w:sz w:val="28"/>
          <w:szCs w:val="28"/>
        </w:rPr>
        <w:t xml:space="preserve"> </w:t>
      </w:r>
      <w:r w:rsidR="000C4F5A" w:rsidRPr="000C4F5A">
        <w:rPr>
          <w:sz w:val="28"/>
          <w:szCs w:val="28"/>
        </w:rPr>
        <w:t>по следующим направлениям:</w:t>
      </w:r>
      <w:r w:rsidR="000C4F5A">
        <w:rPr>
          <w:sz w:val="28"/>
          <w:szCs w:val="28"/>
        </w:rPr>
        <w:t xml:space="preserve"> «</w:t>
      </w:r>
      <w:r w:rsidR="000C4F5A" w:rsidRPr="0053193B">
        <w:rPr>
          <w:sz w:val="28"/>
          <w:szCs w:val="28"/>
        </w:rPr>
        <w:t>Применение SCRUM</w:t>
      </w:r>
      <w:r w:rsidR="000C4F5A">
        <w:rPr>
          <w:sz w:val="28"/>
          <w:szCs w:val="28"/>
        </w:rPr>
        <w:t xml:space="preserve"> в проектах»</w:t>
      </w:r>
      <w:r w:rsidR="000C4F5A" w:rsidRPr="000C4F5A">
        <w:rPr>
          <w:sz w:val="28"/>
          <w:szCs w:val="28"/>
        </w:rPr>
        <w:t xml:space="preserve">, </w:t>
      </w:r>
      <w:r w:rsidR="000C4F5A">
        <w:rPr>
          <w:sz w:val="28"/>
          <w:szCs w:val="28"/>
        </w:rPr>
        <w:t xml:space="preserve">«Применение </w:t>
      </w:r>
      <w:r w:rsidR="000C4F5A" w:rsidRPr="0053193B">
        <w:rPr>
          <w:sz w:val="28"/>
          <w:szCs w:val="28"/>
        </w:rPr>
        <w:t>DMAIC</w:t>
      </w:r>
      <w:r w:rsidR="000C4F5A">
        <w:rPr>
          <w:sz w:val="28"/>
          <w:szCs w:val="28"/>
        </w:rPr>
        <w:t xml:space="preserve"> в</w:t>
      </w:r>
      <w:r w:rsidR="00454928">
        <w:rPr>
          <w:sz w:val="28"/>
          <w:szCs w:val="28"/>
        </w:rPr>
        <w:t> </w:t>
      </w:r>
      <w:r w:rsidR="000C4F5A">
        <w:rPr>
          <w:sz w:val="28"/>
          <w:szCs w:val="28"/>
        </w:rPr>
        <w:t>проектах»</w:t>
      </w:r>
      <w:r w:rsidR="00F03083">
        <w:rPr>
          <w:sz w:val="28"/>
          <w:szCs w:val="28"/>
        </w:rPr>
        <w:t>;</w:t>
      </w:r>
    </w:p>
    <w:p w14:paraId="4A775C51" w14:textId="1C960177" w:rsidR="0053193B" w:rsidRPr="0053193B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54928">
        <w:rPr>
          <w:sz w:val="28"/>
          <w:szCs w:val="28"/>
        </w:rPr>
        <w:t>прохождение практикумов и (или) участие в вебинарах</w:t>
      </w:r>
      <w:r w:rsidR="000C4F5A" w:rsidRPr="00454928">
        <w:rPr>
          <w:sz w:val="28"/>
          <w:szCs w:val="28"/>
        </w:rPr>
        <w:t xml:space="preserve"> </w:t>
      </w:r>
      <w:r w:rsidR="000C4F5A" w:rsidRPr="000C4F5A">
        <w:rPr>
          <w:sz w:val="28"/>
          <w:szCs w:val="28"/>
        </w:rPr>
        <w:t>по следующим направлениям:</w:t>
      </w:r>
      <w:r w:rsidR="00F03083">
        <w:rPr>
          <w:sz w:val="28"/>
          <w:szCs w:val="28"/>
        </w:rPr>
        <w:t xml:space="preserve"> «</w:t>
      </w:r>
      <w:r w:rsidR="00F03083" w:rsidRPr="0053193B">
        <w:rPr>
          <w:sz w:val="28"/>
          <w:szCs w:val="28"/>
        </w:rPr>
        <w:t>Работа с инструментами Advanta</w:t>
      </w:r>
      <w:r w:rsidR="00F03083">
        <w:rPr>
          <w:sz w:val="28"/>
          <w:szCs w:val="28"/>
        </w:rPr>
        <w:t>»</w:t>
      </w:r>
      <w:r w:rsidR="00F03083" w:rsidRPr="0053193B">
        <w:rPr>
          <w:sz w:val="28"/>
          <w:szCs w:val="28"/>
        </w:rPr>
        <w:t>,</w:t>
      </w:r>
      <w:r w:rsidR="00F03083">
        <w:rPr>
          <w:sz w:val="28"/>
          <w:szCs w:val="28"/>
        </w:rPr>
        <w:t xml:space="preserve"> «работа с</w:t>
      </w:r>
      <w:r w:rsidR="003F1073">
        <w:rPr>
          <w:sz w:val="28"/>
          <w:szCs w:val="28"/>
        </w:rPr>
        <w:t> </w:t>
      </w:r>
      <w:r w:rsidR="00F03083">
        <w:rPr>
          <w:sz w:val="28"/>
          <w:szCs w:val="28"/>
        </w:rPr>
        <w:t>инструментами</w:t>
      </w:r>
      <w:r w:rsidR="00F03083" w:rsidRPr="0053193B">
        <w:rPr>
          <w:sz w:val="28"/>
          <w:szCs w:val="28"/>
        </w:rPr>
        <w:t xml:space="preserve"> YouGile</w:t>
      </w:r>
      <w:r w:rsidR="00F03083">
        <w:rPr>
          <w:sz w:val="28"/>
          <w:szCs w:val="28"/>
        </w:rPr>
        <w:t>»</w:t>
      </w:r>
      <w:r w:rsidR="00F03083" w:rsidRPr="0053193B">
        <w:rPr>
          <w:sz w:val="28"/>
          <w:szCs w:val="28"/>
        </w:rPr>
        <w:t xml:space="preserve">, </w:t>
      </w:r>
      <w:r w:rsidR="00F03083">
        <w:rPr>
          <w:sz w:val="28"/>
          <w:szCs w:val="28"/>
        </w:rPr>
        <w:t xml:space="preserve">«работа с инструментами </w:t>
      </w:r>
      <w:r w:rsidR="00F03083" w:rsidRPr="0053193B">
        <w:rPr>
          <w:sz w:val="28"/>
          <w:szCs w:val="28"/>
        </w:rPr>
        <w:t>Битрикс24</w:t>
      </w:r>
      <w:r w:rsidR="00F03083">
        <w:rPr>
          <w:sz w:val="28"/>
          <w:szCs w:val="28"/>
        </w:rPr>
        <w:t>»;</w:t>
      </w:r>
    </w:p>
    <w:p w14:paraId="601D6AFD" w14:textId="4F0699BE" w:rsidR="0053193B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54928">
        <w:rPr>
          <w:sz w:val="28"/>
          <w:szCs w:val="28"/>
        </w:rPr>
        <w:t>о</w:t>
      </w:r>
      <w:r w:rsidR="00F03083" w:rsidRPr="00454928">
        <w:rPr>
          <w:sz w:val="28"/>
          <w:szCs w:val="28"/>
        </w:rPr>
        <w:t>знаком</w:t>
      </w:r>
      <w:r w:rsidRPr="00454928">
        <w:rPr>
          <w:sz w:val="28"/>
          <w:szCs w:val="28"/>
        </w:rPr>
        <w:t>ление</w:t>
      </w:r>
      <w:r w:rsidR="00F03083" w:rsidRPr="00454928">
        <w:rPr>
          <w:sz w:val="28"/>
          <w:szCs w:val="28"/>
        </w:rPr>
        <w:t xml:space="preserve"> </w:t>
      </w:r>
      <w:r w:rsidR="00F03083">
        <w:rPr>
          <w:sz w:val="28"/>
          <w:szCs w:val="28"/>
        </w:rPr>
        <w:t>с понятиями и содержанием</w:t>
      </w:r>
      <w:r w:rsidR="0053193B" w:rsidRPr="0053193B">
        <w:rPr>
          <w:sz w:val="28"/>
          <w:szCs w:val="28"/>
        </w:rPr>
        <w:t xml:space="preserve"> сквозны</w:t>
      </w:r>
      <w:r w:rsidR="00F03083">
        <w:rPr>
          <w:sz w:val="28"/>
          <w:szCs w:val="28"/>
        </w:rPr>
        <w:t>х</w:t>
      </w:r>
      <w:r w:rsidR="0053193B" w:rsidRPr="0053193B">
        <w:rPr>
          <w:sz w:val="28"/>
          <w:szCs w:val="28"/>
        </w:rPr>
        <w:t xml:space="preserve"> цифровы</w:t>
      </w:r>
      <w:r w:rsidR="00F03083">
        <w:rPr>
          <w:sz w:val="28"/>
          <w:szCs w:val="28"/>
        </w:rPr>
        <w:t>х</w:t>
      </w:r>
      <w:r w:rsidR="0053193B" w:rsidRPr="0053193B">
        <w:rPr>
          <w:sz w:val="28"/>
          <w:szCs w:val="28"/>
        </w:rPr>
        <w:t xml:space="preserve"> технологи</w:t>
      </w:r>
      <w:r w:rsidR="00F03083">
        <w:rPr>
          <w:sz w:val="28"/>
          <w:szCs w:val="28"/>
        </w:rPr>
        <w:t>й</w:t>
      </w:r>
      <w:r w:rsidR="0053193B" w:rsidRPr="0053193B">
        <w:rPr>
          <w:sz w:val="28"/>
          <w:szCs w:val="28"/>
        </w:rPr>
        <w:t xml:space="preserve"> (нейросети, блокчейн);</w:t>
      </w:r>
    </w:p>
    <w:p w14:paraId="3609BCA1" w14:textId="4D1B28B4" w:rsidR="00F03083" w:rsidRDefault="00C76364" w:rsidP="00C76364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03083">
        <w:rPr>
          <w:sz w:val="28"/>
          <w:szCs w:val="28"/>
        </w:rPr>
        <w:t>олучение практических навыков работы с корпоративными коммуникационными сервисами;</w:t>
      </w:r>
    </w:p>
    <w:p w14:paraId="639E4466" w14:textId="1765E0F2" w:rsidR="0053193B" w:rsidRPr="00F03083" w:rsidRDefault="00C76364" w:rsidP="009D2828">
      <w:pPr>
        <w:pStyle w:val="ae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54928">
        <w:rPr>
          <w:sz w:val="28"/>
          <w:szCs w:val="28"/>
        </w:rPr>
        <w:t xml:space="preserve">прохождение практикумов и (или) участие в вебинарах </w:t>
      </w:r>
      <w:r w:rsidR="00F03083" w:rsidRPr="000C4F5A">
        <w:rPr>
          <w:sz w:val="28"/>
          <w:szCs w:val="28"/>
        </w:rPr>
        <w:t>по следующим направлениям</w:t>
      </w:r>
      <w:r w:rsidR="00F03083">
        <w:rPr>
          <w:sz w:val="28"/>
          <w:szCs w:val="28"/>
        </w:rPr>
        <w:t>: «</w:t>
      </w:r>
      <w:r w:rsidR="00F03083" w:rsidRPr="0053193B">
        <w:rPr>
          <w:sz w:val="28"/>
          <w:szCs w:val="28"/>
        </w:rPr>
        <w:t>ведение и модерация сайта</w:t>
      </w:r>
      <w:r w:rsidR="00F03083">
        <w:rPr>
          <w:sz w:val="28"/>
          <w:szCs w:val="28"/>
        </w:rPr>
        <w:t>», «</w:t>
      </w:r>
      <w:r w:rsidR="00F03083" w:rsidRPr="00F03083">
        <w:rPr>
          <w:sz w:val="28"/>
          <w:szCs w:val="28"/>
        </w:rPr>
        <w:t xml:space="preserve">современные принципы публичного онлайн-коммуницирования </w:t>
      </w:r>
      <w:r w:rsidR="00F03083">
        <w:rPr>
          <w:sz w:val="28"/>
          <w:szCs w:val="28"/>
        </w:rPr>
        <w:t xml:space="preserve">для </w:t>
      </w:r>
      <w:r w:rsidR="00F03083" w:rsidRPr="00F03083">
        <w:rPr>
          <w:sz w:val="28"/>
          <w:szCs w:val="28"/>
        </w:rPr>
        <w:t>учреждения</w:t>
      </w:r>
      <w:r w:rsidR="00F03083">
        <w:rPr>
          <w:sz w:val="28"/>
          <w:szCs w:val="28"/>
        </w:rPr>
        <w:t>», «</w:t>
      </w:r>
      <w:r w:rsidR="00F03083" w:rsidRPr="0053193B">
        <w:rPr>
          <w:sz w:val="28"/>
          <w:szCs w:val="28"/>
        </w:rPr>
        <w:t>Этика интернет-контента</w:t>
      </w:r>
      <w:r w:rsidR="00F03083">
        <w:rPr>
          <w:sz w:val="28"/>
          <w:szCs w:val="28"/>
        </w:rPr>
        <w:t>», «цифровая гигиена».</w:t>
      </w:r>
    </w:p>
    <w:p w14:paraId="75E8288C" w14:textId="6A735ACE" w:rsidR="0053193B" w:rsidRDefault="0053193B" w:rsidP="0053193B">
      <w:pPr>
        <w:ind w:firstLine="708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2) </w:t>
      </w:r>
      <w:r w:rsidR="00FC5B80">
        <w:rPr>
          <w:sz w:val="28"/>
          <w:szCs w:val="28"/>
        </w:rPr>
        <w:t xml:space="preserve">Определение балловых значений для 4 </w:t>
      </w:r>
      <w:r w:rsidR="00EF7A39">
        <w:rPr>
          <w:sz w:val="28"/>
          <w:szCs w:val="28"/>
        </w:rPr>
        <w:t>подпоказателей</w:t>
      </w:r>
      <w:r w:rsidR="00FC5B80">
        <w:rPr>
          <w:sz w:val="28"/>
          <w:szCs w:val="28"/>
        </w:rPr>
        <w:t xml:space="preserve"> с целью последующего расчёта</w:t>
      </w:r>
      <w:r w:rsidRPr="0053193B">
        <w:rPr>
          <w:sz w:val="28"/>
          <w:szCs w:val="28"/>
        </w:rPr>
        <w:t xml:space="preserve"> К2:</w:t>
      </w:r>
    </w:p>
    <w:p w14:paraId="719D3AA7" w14:textId="2B3B5242" w:rsidR="00F03083" w:rsidRDefault="000F0EB2" w:rsidP="00F030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Б1</w:t>
      </w:r>
      <w:r w:rsidR="00F03083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F03083">
        <w:rPr>
          <w:sz w:val="28"/>
          <w:szCs w:val="28"/>
        </w:rPr>
        <w:t xml:space="preserve">, который отражает </w:t>
      </w:r>
      <w:r w:rsidR="009975D6" w:rsidRPr="0053193B">
        <w:rPr>
          <w:sz w:val="28"/>
          <w:szCs w:val="28"/>
        </w:rPr>
        <w:t>влад</w:t>
      </w:r>
      <w:r w:rsidR="009975D6">
        <w:rPr>
          <w:sz w:val="28"/>
          <w:szCs w:val="28"/>
        </w:rPr>
        <w:t>ение</w:t>
      </w:r>
      <w:r w:rsidR="009975D6" w:rsidRPr="0053193B">
        <w:rPr>
          <w:sz w:val="28"/>
          <w:szCs w:val="28"/>
        </w:rPr>
        <w:t xml:space="preserve"> знаниями по</w:t>
      </w:r>
      <w:r w:rsidR="003F1073">
        <w:rPr>
          <w:sz w:val="28"/>
          <w:szCs w:val="28"/>
        </w:rPr>
        <w:t> </w:t>
      </w:r>
      <w:r w:rsidR="009975D6" w:rsidRPr="0053193B">
        <w:rPr>
          <w:sz w:val="28"/>
          <w:szCs w:val="28"/>
        </w:rPr>
        <w:t>разработке и актуализации локальной нормативной базы по цифровой трансформации</w:t>
      </w:r>
      <w:r w:rsidR="00F03083">
        <w:rPr>
          <w:sz w:val="28"/>
          <w:szCs w:val="28"/>
        </w:rPr>
        <w:t>. Определяется в соответствии с Таблицей 5.</w:t>
      </w:r>
    </w:p>
    <w:p w14:paraId="37DFFBCD" w14:textId="18A80888" w:rsidR="00F03083" w:rsidRDefault="00F03083" w:rsidP="00F0308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F03083" w14:paraId="53303ADD" w14:textId="77777777" w:rsidTr="00FA6B26">
        <w:tc>
          <w:tcPr>
            <w:tcW w:w="7083" w:type="dxa"/>
            <w:vMerge w:val="restart"/>
          </w:tcPr>
          <w:p w14:paraId="26CBA6F0" w14:textId="65BBE1EE" w:rsidR="00F03083" w:rsidRPr="00675738" w:rsidRDefault="009975D6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</w:t>
            </w:r>
            <w:r w:rsidRPr="009975D6">
              <w:rPr>
                <w:rFonts w:ascii="Times New Roman" w:hAnsi="Times New Roman"/>
                <w:sz w:val="28"/>
                <w:szCs w:val="28"/>
              </w:rPr>
              <w:t>знания по разработке и актуализации локальной нормативной базы по цифровой трансформации</w:t>
            </w:r>
          </w:p>
        </w:tc>
        <w:tc>
          <w:tcPr>
            <w:tcW w:w="709" w:type="dxa"/>
          </w:tcPr>
          <w:p w14:paraId="6DD01941" w14:textId="77777777" w:rsidR="00F03083" w:rsidRPr="00675738" w:rsidRDefault="00F03083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6365CB2C" w14:textId="3A5E53D8" w:rsidR="00F03083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</w:t>
            </w:r>
            <w:r w:rsidR="00F03083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="009975D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F03083" w14:paraId="3264AB5A" w14:textId="77777777" w:rsidTr="00FA6B26">
        <w:tc>
          <w:tcPr>
            <w:tcW w:w="7083" w:type="dxa"/>
            <w:vMerge/>
          </w:tcPr>
          <w:p w14:paraId="7C4F0EFE" w14:textId="77777777" w:rsidR="00F03083" w:rsidRPr="00675738" w:rsidRDefault="00F03083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FFF16E3" w14:textId="77777777" w:rsidR="00F03083" w:rsidRPr="00675738" w:rsidRDefault="00F03083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781E02F7" w14:textId="14BEF04A" w:rsidR="00F03083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</w:t>
            </w:r>
            <w:r w:rsidR="00F03083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6295B5D0" w14:textId="60255536" w:rsidR="009975D6" w:rsidRDefault="000F0EB2" w:rsidP="009975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Б2</w:t>
      </w:r>
      <w:r w:rsidR="009975D6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9975D6">
        <w:rPr>
          <w:sz w:val="28"/>
          <w:szCs w:val="28"/>
        </w:rPr>
        <w:t xml:space="preserve">, который отражает </w:t>
      </w:r>
      <w:r w:rsidR="00EA3F10">
        <w:rPr>
          <w:sz w:val="28"/>
          <w:szCs w:val="28"/>
        </w:rPr>
        <w:t xml:space="preserve">факт прохождения </w:t>
      </w:r>
      <w:r w:rsidR="00EA3F10" w:rsidRPr="00EA3F10">
        <w:rPr>
          <w:sz w:val="28"/>
          <w:szCs w:val="28"/>
        </w:rPr>
        <w:t>обучени</w:t>
      </w:r>
      <w:r w:rsidR="00EA3F10">
        <w:rPr>
          <w:sz w:val="28"/>
          <w:szCs w:val="28"/>
        </w:rPr>
        <w:t>я</w:t>
      </w:r>
      <w:r w:rsidR="00EA3F10" w:rsidRPr="00EA3F10">
        <w:rPr>
          <w:sz w:val="28"/>
          <w:szCs w:val="28"/>
        </w:rPr>
        <w:t xml:space="preserve"> методам анализа и автоматизации управленческих процессов за последние 9 месяцев</w:t>
      </w:r>
      <w:r w:rsidR="009975D6">
        <w:rPr>
          <w:sz w:val="28"/>
          <w:szCs w:val="28"/>
        </w:rPr>
        <w:t xml:space="preserve">. Определяется в соответствии с Таблицей </w:t>
      </w:r>
      <w:r w:rsidR="00EA3F10">
        <w:rPr>
          <w:sz w:val="28"/>
          <w:szCs w:val="28"/>
        </w:rPr>
        <w:t>6</w:t>
      </w:r>
      <w:r w:rsidR="009975D6">
        <w:rPr>
          <w:sz w:val="28"/>
          <w:szCs w:val="28"/>
        </w:rPr>
        <w:t>.</w:t>
      </w:r>
    </w:p>
    <w:p w14:paraId="246CCAC0" w14:textId="75210DAB" w:rsidR="009975D6" w:rsidRDefault="009975D6" w:rsidP="009975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9975D6" w14:paraId="49C9650F" w14:textId="77777777" w:rsidTr="00FA6B26">
        <w:tc>
          <w:tcPr>
            <w:tcW w:w="7083" w:type="dxa"/>
            <w:vMerge w:val="restart"/>
          </w:tcPr>
          <w:p w14:paraId="7CAAE796" w14:textId="3CC8ACC9" w:rsidR="009975D6" w:rsidRPr="00675738" w:rsidRDefault="00EA3F10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Пройдено </w:t>
            </w:r>
            <w:r w:rsidRPr="00EA3F10">
              <w:rPr>
                <w:rFonts w:ascii="Times New Roman" w:hAnsi="Times New Roman"/>
                <w:sz w:val="28"/>
                <w:szCs w:val="28"/>
              </w:rPr>
              <w:t>обучение методам анализа и автоматизации управленческих процессов за последние 9 месяцев</w:t>
            </w:r>
          </w:p>
        </w:tc>
        <w:tc>
          <w:tcPr>
            <w:tcW w:w="709" w:type="dxa"/>
          </w:tcPr>
          <w:p w14:paraId="43835C67" w14:textId="77777777" w:rsidR="009975D6" w:rsidRPr="00675738" w:rsidRDefault="009975D6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217CBF73" w14:textId="09EBF200" w:rsidR="009975D6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</w:t>
            </w:r>
            <w:r w:rsidR="009975D6">
              <w:rPr>
                <w:rFonts w:ascii="Times New Roman" w:hAnsi="Times New Roman"/>
                <w:sz w:val="28"/>
                <w:szCs w:val="28"/>
              </w:rPr>
              <w:t xml:space="preserve"> = 20</w:t>
            </w:r>
          </w:p>
        </w:tc>
      </w:tr>
      <w:tr w:rsidR="009975D6" w14:paraId="5E1BC661" w14:textId="77777777" w:rsidTr="00FA6B26">
        <w:tc>
          <w:tcPr>
            <w:tcW w:w="7083" w:type="dxa"/>
            <w:vMerge/>
          </w:tcPr>
          <w:p w14:paraId="4E36D8D3" w14:textId="77777777" w:rsidR="009975D6" w:rsidRPr="00675738" w:rsidRDefault="009975D6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928F178" w14:textId="77777777" w:rsidR="009975D6" w:rsidRPr="00675738" w:rsidRDefault="009975D6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22C441C4" w14:textId="5CFF4E8F" w:rsidR="009975D6" w:rsidRPr="00675738" w:rsidRDefault="000F0EB2" w:rsidP="00FA6B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</w:t>
            </w:r>
            <w:r w:rsidR="009975D6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25168EE8" w14:textId="0B9D7844" w:rsidR="00EA3F10" w:rsidRDefault="000F0EB2" w:rsidP="00EA3F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Б3</w:t>
      </w:r>
      <w:r w:rsidR="00EA3F10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EA3F10">
        <w:rPr>
          <w:sz w:val="28"/>
          <w:szCs w:val="28"/>
        </w:rPr>
        <w:t>, который отражает владение</w:t>
      </w:r>
      <w:r w:rsidR="00EA3F10" w:rsidRPr="00EA3F10">
        <w:rPr>
          <w:sz w:val="28"/>
          <w:szCs w:val="28"/>
        </w:rPr>
        <w:t xml:space="preserve"> знания</w:t>
      </w:r>
      <w:r w:rsidR="00EA3F10">
        <w:rPr>
          <w:sz w:val="28"/>
          <w:szCs w:val="28"/>
        </w:rPr>
        <w:t>ми</w:t>
      </w:r>
      <w:r w:rsidR="00EA3F10" w:rsidRPr="00EA3F10">
        <w:rPr>
          <w:sz w:val="28"/>
          <w:szCs w:val="28"/>
        </w:rPr>
        <w:t xml:space="preserve"> и навык</w:t>
      </w:r>
      <w:r w:rsidR="00EA3F10">
        <w:rPr>
          <w:sz w:val="28"/>
          <w:szCs w:val="28"/>
        </w:rPr>
        <w:t>ами</w:t>
      </w:r>
      <w:r w:rsidR="00EA3F10" w:rsidRPr="00EA3F10">
        <w:rPr>
          <w:sz w:val="28"/>
          <w:szCs w:val="28"/>
        </w:rPr>
        <w:t xml:space="preserve"> в области технологий управления проектами и цифровых инструментов</w:t>
      </w:r>
      <w:r w:rsidR="00EA3F10">
        <w:rPr>
          <w:sz w:val="28"/>
          <w:szCs w:val="28"/>
        </w:rPr>
        <w:t>. Определяется в соответствии с Таблицей 7.</w:t>
      </w:r>
    </w:p>
    <w:p w14:paraId="6244F31F" w14:textId="77777777" w:rsidR="00454928" w:rsidRDefault="00454928" w:rsidP="00EA3F10">
      <w:pPr>
        <w:ind w:firstLine="708"/>
        <w:jc w:val="both"/>
        <w:rPr>
          <w:sz w:val="28"/>
          <w:szCs w:val="28"/>
        </w:rPr>
      </w:pPr>
    </w:p>
    <w:p w14:paraId="65990793" w14:textId="77777777" w:rsidR="00454928" w:rsidRDefault="00454928" w:rsidP="00EA3F10">
      <w:pPr>
        <w:ind w:firstLine="708"/>
        <w:jc w:val="both"/>
        <w:rPr>
          <w:sz w:val="28"/>
          <w:szCs w:val="28"/>
        </w:rPr>
      </w:pPr>
    </w:p>
    <w:p w14:paraId="6D75225C" w14:textId="2ED35104" w:rsidR="00EA3F10" w:rsidRDefault="00EA3F10" w:rsidP="00EA3F1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EA3F10" w14:paraId="6BBB5C71" w14:textId="77777777" w:rsidTr="00487D88">
        <w:tc>
          <w:tcPr>
            <w:tcW w:w="7083" w:type="dxa"/>
            <w:vMerge w:val="restart"/>
          </w:tcPr>
          <w:p w14:paraId="41B41996" w14:textId="305A733A" w:rsidR="00EA3F10" w:rsidRPr="00675738" w:rsidRDefault="00EA3F10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</w:t>
            </w:r>
            <w:r w:rsidRPr="00EA3F10">
              <w:rPr>
                <w:rFonts w:ascii="Times New Roman" w:hAnsi="Times New Roman"/>
                <w:sz w:val="28"/>
                <w:szCs w:val="28"/>
              </w:rPr>
              <w:t>знания и навыки в области технологий управления проектами и цифровых инструментов</w:t>
            </w:r>
          </w:p>
        </w:tc>
        <w:tc>
          <w:tcPr>
            <w:tcW w:w="709" w:type="dxa"/>
          </w:tcPr>
          <w:p w14:paraId="35465434" w14:textId="77777777" w:rsidR="00EA3F10" w:rsidRPr="00675738" w:rsidRDefault="00EA3F10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66191805" w14:textId="43C4DC5C" w:rsidR="00EA3F10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Б3</w:t>
            </w:r>
            <w:r w:rsidR="00EA3F10">
              <w:rPr>
                <w:rFonts w:ascii="Times New Roman" w:hAnsi="Times New Roman"/>
                <w:sz w:val="28"/>
                <w:szCs w:val="28"/>
              </w:rPr>
              <w:t xml:space="preserve"> = 20</w:t>
            </w:r>
          </w:p>
        </w:tc>
      </w:tr>
      <w:tr w:rsidR="00EA3F10" w14:paraId="522289EB" w14:textId="77777777" w:rsidTr="00487D88">
        <w:tc>
          <w:tcPr>
            <w:tcW w:w="7083" w:type="dxa"/>
            <w:vMerge/>
          </w:tcPr>
          <w:p w14:paraId="0DD65915" w14:textId="77777777" w:rsidR="00EA3F10" w:rsidRPr="00675738" w:rsidRDefault="00EA3F10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324422F" w14:textId="77777777" w:rsidR="00EA3F10" w:rsidRPr="00675738" w:rsidRDefault="00EA3F10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510BF0D2" w14:textId="1A48B41D" w:rsidR="00EA3F10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Б3</w:t>
            </w:r>
            <w:r w:rsidR="00EA3F10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082380DA" w14:textId="70914120" w:rsidR="00660F03" w:rsidRDefault="000F0EB2" w:rsidP="00660F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Б4</w:t>
      </w:r>
      <w:r w:rsidR="00660F03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660F03">
        <w:rPr>
          <w:sz w:val="28"/>
          <w:szCs w:val="28"/>
        </w:rPr>
        <w:t>, который отражает владение</w:t>
      </w:r>
      <w:r w:rsidR="00660F03" w:rsidRPr="00EA3F10">
        <w:rPr>
          <w:sz w:val="28"/>
          <w:szCs w:val="28"/>
        </w:rPr>
        <w:t xml:space="preserve"> </w:t>
      </w:r>
      <w:r w:rsidR="00660F03" w:rsidRPr="00660F03">
        <w:rPr>
          <w:sz w:val="28"/>
          <w:szCs w:val="28"/>
        </w:rPr>
        <w:t>знаниями и навыками в сфере цифровых коммуникаций и управления контентом</w:t>
      </w:r>
      <w:r w:rsidR="00660F03">
        <w:rPr>
          <w:sz w:val="28"/>
          <w:szCs w:val="28"/>
        </w:rPr>
        <w:t>. Определяется в</w:t>
      </w:r>
      <w:r w:rsidR="003F1073">
        <w:rPr>
          <w:sz w:val="28"/>
          <w:szCs w:val="28"/>
        </w:rPr>
        <w:t> </w:t>
      </w:r>
      <w:r w:rsidR="00660F03">
        <w:rPr>
          <w:sz w:val="28"/>
          <w:szCs w:val="28"/>
        </w:rPr>
        <w:t>соответствии с Таблицей 8.</w:t>
      </w:r>
    </w:p>
    <w:p w14:paraId="5512DA2D" w14:textId="39DDB31A" w:rsidR="00660F03" w:rsidRDefault="00660F03" w:rsidP="00660F03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660F03" w14:paraId="6A20D2FA" w14:textId="77777777" w:rsidTr="00487D88">
        <w:tc>
          <w:tcPr>
            <w:tcW w:w="7083" w:type="dxa"/>
            <w:vMerge w:val="restart"/>
          </w:tcPr>
          <w:p w14:paraId="4F48C5EA" w14:textId="0D895A49" w:rsidR="00660F03" w:rsidRPr="00675738" w:rsidRDefault="00660F03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</w:t>
            </w:r>
            <w:r w:rsidRPr="00EA3F10">
              <w:rPr>
                <w:rFonts w:ascii="Times New Roman" w:hAnsi="Times New Roman"/>
                <w:sz w:val="28"/>
                <w:szCs w:val="28"/>
              </w:rPr>
              <w:t xml:space="preserve">знания и навыки в </w:t>
            </w:r>
            <w:r w:rsidRPr="00660F03">
              <w:rPr>
                <w:rFonts w:ascii="Times New Roman" w:hAnsi="Times New Roman"/>
                <w:sz w:val="28"/>
                <w:szCs w:val="28"/>
              </w:rPr>
              <w:t>сфере цифровых коммуникаций и управления контентом</w:t>
            </w:r>
          </w:p>
        </w:tc>
        <w:tc>
          <w:tcPr>
            <w:tcW w:w="709" w:type="dxa"/>
          </w:tcPr>
          <w:p w14:paraId="35DD8C7B" w14:textId="77777777" w:rsidR="00660F03" w:rsidRPr="00675738" w:rsidRDefault="00660F03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0F6328CC" w14:textId="2E451303" w:rsidR="00660F03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Б4</w:t>
            </w:r>
            <w:r w:rsidR="00660F03">
              <w:rPr>
                <w:rFonts w:ascii="Times New Roman" w:hAnsi="Times New Roman"/>
                <w:sz w:val="28"/>
                <w:szCs w:val="28"/>
              </w:rPr>
              <w:t xml:space="preserve"> = 35</w:t>
            </w:r>
          </w:p>
        </w:tc>
      </w:tr>
      <w:tr w:rsidR="00660F03" w14:paraId="62D012BA" w14:textId="77777777" w:rsidTr="00487D88">
        <w:tc>
          <w:tcPr>
            <w:tcW w:w="7083" w:type="dxa"/>
            <w:vMerge/>
          </w:tcPr>
          <w:p w14:paraId="084ABBDB" w14:textId="77777777" w:rsidR="00660F03" w:rsidRPr="00675738" w:rsidRDefault="00660F03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6157DC7" w14:textId="77777777" w:rsidR="00660F03" w:rsidRPr="00675738" w:rsidRDefault="00660F03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7186FE20" w14:textId="6614BFB6" w:rsidR="00660F03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Б4</w:t>
            </w:r>
            <w:r w:rsidR="00660F03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0967C632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3) Расчёт К2 в соответствии со следующей формулой:</w:t>
      </w:r>
    </w:p>
    <w:p w14:paraId="6D2B2C9A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</w:p>
    <w:p w14:paraId="2C5AF1E1" w14:textId="69DBF26F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К2 = </w:t>
      </w:r>
      <w:r w:rsidR="000F0EB2">
        <w:rPr>
          <w:sz w:val="28"/>
          <w:szCs w:val="28"/>
        </w:rPr>
        <w:t>Б1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Б2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Б3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Б4</w:t>
      </w:r>
      <w:r w:rsidRPr="0053193B">
        <w:rPr>
          <w:sz w:val="28"/>
          <w:szCs w:val="28"/>
        </w:rPr>
        <w:t>,</w:t>
      </w:r>
    </w:p>
    <w:p w14:paraId="37FE07CD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Где:</w:t>
      </w:r>
    </w:p>
    <w:p w14:paraId="277E0CC1" w14:textId="46C30670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Б1</w:t>
      </w:r>
      <w:r w:rsidR="00641A1A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641A1A" w:rsidRPr="00641A1A">
        <w:rPr>
          <w:sz w:val="28"/>
          <w:szCs w:val="28"/>
        </w:rPr>
        <w:t>, который отражает владение знаниями по</w:t>
      </w:r>
      <w:r w:rsidR="00454928">
        <w:rPr>
          <w:sz w:val="28"/>
          <w:szCs w:val="28"/>
        </w:rPr>
        <w:t> </w:t>
      </w:r>
      <w:r w:rsidR="00641A1A" w:rsidRPr="00641A1A">
        <w:rPr>
          <w:sz w:val="28"/>
          <w:szCs w:val="28"/>
        </w:rPr>
        <w:t>разработке и актуализации локальной нормативной базы по цифровой трансформации</w:t>
      </w:r>
      <w:r w:rsidR="0053193B" w:rsidRPr="0053193B">
        <w:rPr>
          <w:sz w:val="28"/>
          <w:szCs w:val="28"/>
        </w:rPr>
        <w:t>;</w:t>
      </w:r>
    </w:p>
    <w:p w14:paraId="29BC1451" w14:textId="489FA22B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Б2</w:t>
      </w:r>
      <w:r w:rsidR="0053193B" w:rsidRPr="0053193B">
        <w:rPr>
          <w:sz w:val="28"/>
          <w:szCs w:val="28"/>
        </w:rPr>
        <w:t xml:space="preserve"> </w:t>
      </w:r>
      <w:r w:rsidR="00641A1A">
        <w:rPr>
          <w:sz w:val="28"/>
          <w:szCs w:val="28"/>
        </w:rPr>
        <w:t>–</w:t>
      </w:r>
      <w:r w:rsidR="0053193B" w:rsidRPr="0053193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641A1A" w:rsidRPr="00641A1A">
        <w:rPr>
          <w:sz w:val="28"/>
          <w:szCs w:val="28"/>
        </w:rPr>
        <w:t>, который отражает факт прохождения обучения методам анализа и автоматизации управленческих процессов за последние 9 месяцев</w:t>
      </w:r>
      <w:r w:rsidR="0053193B" w:rsidRPr="0053193B">
        <w:rPr>
          <w:sz w:val="28"/>
          <w:szCs w:val="28"/>
        </w:rPr>
        <w:t>;</w:t>
      </w:r>
    </w:p>
    <w:p w14:paraId="2F6436DA" w14:textId="362286B8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Б3</w:t>
      </w:r>
      <w:r w:rsidR="0053193B" w:rsidRPr="0053193B">
        <w:rPr>
          <w:sz w:val="28"/>
          <w:szCs w:val="28"/>
        </w:rPr>
        <w:t xml:space="preserve"> </w:t>
      </w:r>
      <w:r w:rsidR="00641A1A" w:rsidRPr="00641A1A">
        <w:rPr>
          <w:sz w:val="28"/>
          <w:szCs w:val="28"/>
        </w:rPr>
        <w:t>–</w:t>
      </w:r>
      <w:r w:rsidR="00641A1A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641A1A" w:rsidRPr="00641A1A">
        <w:rPr>
          <w:sz w:val="28"/>
          <w:szCs w:val="28"/>
        </w:rPr>
        <w:t>, который отражает владение знаниями и навыками в области технологий управления проектами и цифровых инструментов</w:t>
      </w:r>
      <w:r w:rsidR="0053193B" w:rsidRPr="0053193B">
        <w:rPr>
          <w:sz w:val="28"/>
          <w:szCs w:val="28"/>
        </w:rPr>
        <w:t>;</w:t>
      </w:r>
    </w:p>
    <w:p w14:paraId="3299115A" w14:textId="67D60E04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Б4</w:t>
      </w:r>
      <w:r w:rsidR="0053193B" w:rsidRPr="0053193B">
        <w:rPr>
          <w:sz w:val="28"/>
          <w:szCs w:val="28"/>
        </w:rPr>
        <w:t xml:space="preserve"> </w:t>
      </w:r>
      <w:r w:rsidR="00641A1A" w:rsidRPr="00641A1A">
        <w:rPr>
          <w:sz w:val="28"/>
          <w:szCs w:val="28"/>
        </w:rPr>
        <w:t>–</w:t>
      </w:r>
      <w:r w:rsidR="0053193B" w:rsidRPr="0053193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641A1A" w:rsidRPr="00641A1A">
        <w:rPr>
          <w:sz w:val="28"/>
          <w:szCs w:val="28"/>
        </w:rPr>
        <w:t>, который отражает владение знаниями и навыками в сфере цифровых коммуникаций и управления контентом</w:t>
      </w:r>
      <w:r w:rsidR="0053193B" w:rsidRPr="0053193B">
        <w:rPr>
          <w:sz w:val="28"/>
          <w:szCs w:val="28"/>
        </w:rPr>
        <w:t>.</w:t>
      </w:r>
    </w:p>
    <w:p w14:paraId="46BC15BE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4) Если полученное значение К2:</w:t>
      </w:r>
    </w:p>
    <w:p w14:paraId="389B02EC" w14:textId="6E3380A6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а) 75 ≤ К2 ≤ 100, то для специалиста в сфере закупок устанавливается высокий УЦЗ по показателю «цифровое управление процессами».</w:t>
      </w:r>
    </w:p>
    <w:p w14:paraId="2DCBFCF7" w14:textId="0EB72DCD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б) К1 &lt;75, то требуется повторное проведение мероприятий в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 xml:space="preserve">соответствии с </w:t>
      </w:r>
      <w:r w:rsidR="009A65CB">
        <w:rPr>
          <w:sz w:val="28"/>
          <w:szCs w:val="28"/>
        </w:rPr>
        <w:t>подпунктом 1</w:t>
      </w:r>
      <w:r w:rsidRPr="0053193B">
        <w:rPr>
          <w:sz w:val="28"/>
          <w:szCs w:val="28"/>
        </w:rPr>
        <w:t xml:space="preserve"> пункта </w:t>
      </w:r>
      <w:r w:rsidR="009A65CB">
        <w:rPr>
          <w:sz w:val="28"/>
          <w:szCs w:val="28"/>
        </w:rPr>
        <w:t>5</w:t>
      </w:r>
      <w:r w:rsidRPr="0053193B">
        <w:rPr>
          <w:sz w:val="28"/>
          <w:szCs w:val="28"/>
        </w:rPr>
        <w:t xml:space="preserve"> Настоящих методических рекомендаций.</w:t>
      </w:r>
    </w:p>
    <w:p w14:paraId="71CA9FAB" w14:textId="1CCB2D8A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6. Если 75% ≤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2 ≤ 100%,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2 – последнее полученное значение оценки УЦЗ для специалиста в сфере закупок по показателю «цифровое управление процессами», то действия и (или) мероприятия не требуются, так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как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уже достигнут высокий УЦЗ по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показателю «цифровое управление процессами».</w:t>
      </w:r>
    </w:p>
    <w:p w14:paraId="45668CCC" w14:textId="12B8388A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7. Для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3 &lt; 75%,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3 – последнее полученное значение оценки УЦЗ 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по показателю «методы обработки, хранения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передачи информации», требуется проведение комплекса из следующих мероприятий:</w:t>
      </w:r>
    </w:p>
    <w:p w14:paraId="3734F9CB" w14:textId="551B3040" w:rsidR="0053193B" w:rsidRPr="00454928" w:rsidRDefault="0053193B" w:rsidP="00454928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1) Подготовка к расчёту </w:t>
      </w:r>
      <w:r w:rsidR="003D084C">
        <w:rPr>
          <w:sz w:val="28"/>
          <w:szCs w:val="28"/>
        </w:rPr>
        <w:t>ИЦ</w:t>
      </w:r>
      <w:r w:rsidR="00641A1A">
        <w:rPr>
          <w:sz w:val="28"/>
          <w:szCs w:val="28"/>
        </w:rPr>
        <w:t>К</w:t>
      </w:r>
      <w:r w:rsidR="003D084C">
        <w:rPr>
          <w:sz w:val="28"/>
          <w:szCs w:val="28"/>
        </w:rPr>
        <w:t xml:space="preserve"> по направлению</w:t>
      </w:r>
      <w:r w:rsidRPr="0053193B">
        <w:rPr>
          <w:sz w:val="28"/>
          <w:szCs w:val="28"/>
        </w:rPr>
        <w:t xml:space="preserve"> «методы обработки, хранения и передачи информации» (далее – К3) </w:t>
      </w:r>
      <w:r w:rsidR="003E7C7F">
        <w:rPr>
          <w:sz w:val="28"/>
          <w:szCs w:val="28"/>
        </w:rPr>
        <w:t>заключается в выполнении учебно-методических действий.</w:t>
      </w:r>
      <w:r w:rsidRPr="0053193B">
        <w:rPr>
          <w:sz w:val="28"/>
          <w:szCs w:val="28"/>
        </w:rPr>
        <w:t xml:space="preserve"> </w:t>
      </w:r>
    </w:p>
    <w:p w14:paraId="1DD428B7" w14:textId="3E061DA8" w:rsidR="0053193B" w:rsidRPr="0053193B" w:rsidRDefault="0053193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–</w:t>
      </w:r>
      <w:r w:rsidRPr="0053193B">
        <w:rPr>
          <w:sz w:val="28"/>
          <w:szCs w:val="28"/>
        </w:rPr>
        <w:tab/>
      </w:r>
      <w:r w:rsidR="00071D4B">
        <w:rPr>
          <w:sz w:val="28"/>
          <w:szCs w:val="28"/>
        </w:rPr>
        <w:t>о</w:t>
      </w:r>
      <w:r w:rsidRPr="0053193B">
        <w:rPr>
          <w:sz w:val="28"/>
          <w:szCs w:val="28"/>
        </w:rPr>
        <w:t>знакомление с инструкциями по работе в ПК «РКС»;</w:t>
      </w:r>
    </w:p>
    <w:p w14:paraId="6F2AB49E" w14:textId="37D19EB5" w:rsidR="0053193B" w:rsidRP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</w:t>
      </w:r>
      <w:r w:rsidR="0053193B" w:rsidRPr="0053193B">
        <w:rPr>
          <w:sz w:val="28"/>
          <w:szCs w:val="28"/>
        </w:rPr>
        <w:t>знакомление с возможностями блока мониторинга национальных проектов;</w:t>
      </w:r>
    </w:p>
    <w:p w14:paraId="019934D7" w14:textId="3D89B78D" w:rsidR="0053193B" w:rsidRP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ab/>
        <w:t>п</w:t>
      </w:r>
      <w:r w:rsidR="0053193B" w:rsidRPr="0053193B">
        <w:rPr>
          <w:sz w:val="28"/>
          <w:szCs w:val="28"/>
        </w:rPr>
        <w:t>олучение практических навыков по работе с функционалом отчётов сведений о финансировании по позиции плана-графика, сведений об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исполнении контракта (договора);</w:t>
      </w:r>
    </w:p>
    <w:p w14:paraId="4B4F97F8" w14:textId="140E48AB" w:rsidR="0053193B" w:rsidRP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</w:t>
      </w:r>
      <w:r w:rsidR="0053193B" w:rsidRPr="0053193B">
        <w:rPr>
          <w:sz w:val="28"/>
          <w:szCs w:val="28"/>
        </w:rPr>
        <w:t>бучение работе с электронными документами приёмки в ПК «РКС» и</w:t>
      </w:r>
      <w:r w:rsidR="009D2828">
        <w:rPr>
          <w:sz w:val="28"/>
          <w:szCs w:val="28"/>
        </w:rPr>
        <w:t> </w:t>
      </w:r>
      <w:r w:rsidR="001B5E68">
        <w:rPr>
          <w:sz w:val="28"/>
          <w:szCs w:val="28"/>
        </w:rPr>
        <w:t xml:space="preserve">в </w:t>
      </w:r>
      <w:r w:rsidR="0053193B" w:rsidRPr="0053193B">
        <w:rPr>
          <w:sz w:val="28"/>
          <w:szCs w:val="28"/>
        </w:rPr>
        <w:t>Е</w:t>
      </w:r>
      <w:r w:rsidR="001B5E68">
        <w:rPr>
          <w:sz w:val="28"/>
          <w:szCs w:val="28"/>
        </w:rPr>
        <w:t>диной информационной системе в сфере закупок (далее – Е</w:t>
      </w:r>
      <w:r w:rsidR="0053193B" w:rsidRPr="0053193B">
        <w:rPr>
          <w:sz w:val="28"/>
          <w:szCs w:val="28"/>
        </w:rPr>
        <w:t>ИС</w:t>
      </w:r>
      <w:r w:rsidR="001B5E68">
        <w:rPr>
          <w:sz w:val="28"/>
          <w:szCs w:val="28"/>
        </w:rPr>
        <w:t>)</w:t>
      </w:r>
      <w:r w:rsidR="0053193B" w:rsidRPr="0053193B">
        <w:rPr>
          <w:sz w:val="28"/>
          <w:szCs w:val="28"/>
        </w:rPr>
        <w:t xml:space="preserve">; </w:t>
      </w:r>
    </w:p>
    <w:p w14:paraId="74261777" w14:textId="2DC5AB77" w:rsidR="0053193B" w:rsidRP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</w:t>
      </w:r>
      <w:r w:rsidR="0053193B" w:rsidRPr="0053193B">
        <w:rPr>
          <w:sz w:val="28"/>
          <w:szCs w:val="28"/>
        </w:rPr>
        <w:t xml:space="preserve">олучение практических навыков по работе с электронными документами приёмки в ПК «РКС» и </w:t>
      </w:r>
      <w:r w:rsidR="001B5E68">
        <w:rPr>
          <w:sz w:val="28"/>
          <w:szCs w:val="28"/>
        </w:rPr>
        <w:t xml:space="preserve">в </w:t>
      </w:r>
      <w:r w:rsidR="0053193B" w:rsidRPr="0053193B">
        <w:rPr>
          <w:sz w:val="28"/>
          <w:szCs w:val="28"/>
        </w:rPr>
        <w:t>ЕИС;</w:t>
      </w:r>
    </w:p>
    <w:p w14:paraId="603DA5C2" w14:textId="68E0D44A" w:rsidR="0053193B" w:rsidRP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о</w:t>
      </w:r>
      <w:r w:rsidR="0053193B" w:rsidRPr="0053193B">
        <w:rPr>
          <w:sz w:val="28"/>
          <w:szCs w:val="28"/>
        </w:rPr>
        <w:t>бучение формированию и постановке на учёт бюджетных обязательств, денежных обязательств, распоряжений о казначейских платежах в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 xml:space="preserve">ЕИС; </w:t>
      </w:r>
    </w:p>
    <w:p w14:paraId="380CF9E7" w14:textId="378AC532" w:rsidR="0053193B" w:rsidRDefault="00071D4B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</w:t>
      </w:r>
      <w:r w:rsidR="0053193B" w:rsidRPr="0053193B">
        <w:rPr>
          <w:sz w:val="28"/>
          <w:szCs w:val="28"/>
        </w:rPr>
        <w:t>олучение практических навыков по формированию и постановке на</w:t>
      </w:r>
      <w:r w:rsidR="003F1073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учёт бюджетных обязательств, денежных обязательств, распоряжений о</w:t>
      </w:r>
      <w:r w:rsidR="00F1756C">
        <w:rPr>
          <w:sz w:val="28"/>
          <w:szCs w:val="28"/>
        </w:rPr>
        <w:t> </w:t>
      </w:r>
      <w:r w:rsidR="0053193B" w:rsidRPr="0053193B">
        <w:rPr>
          <w:sz w:val="28"/>
          <w:szCs w:val="28"/>
        </w:rPr>
        <w:t>казначейских платежах в ЕИС;</w:t>
      </w:r>
    </w:p>
    <w:p w14:paraId="697B1E6B" w14:textId="698E9EAD" w:rsidR="003E7C7F" w:rsidRDefault="003E7C7F" w:rsidP="009D28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–</w:t>
      </w:r>
      <w:r w:rsidRPr="0053193B">
        <w:rPr>
          <w:sz w:val="28"/>
          <w:szCs w:val="28"/>
        </w:rPr>
        <w:tab/>
      </w:r>
      <w:r w:rsidR="00071D4B">
        <w:rPr>
          <w:sz w:val="28"/>
          <w:szCs w:val="28"/>
        </w:rPr>
        <w:t>п</w:t>
      </w:r>
      <w:r w:rsidRPr="0053193B">
        <w:rPr>
          <w:sz w:val="28"/>
          <w:szCs w:val="28"/>
        </w:rPr>
        <w:t xml:space="preserve">олучение практических навыков </w:t>
      </w:r>
      <w:r>
        <w:rPr>
          <w:sz w:val="28"/>
          <w:szCs w:val="28"/>
        </w:rPr>
        <w:t>использования защищённых облачных решений, обмена данными с коллегами и контрагентами с</w:t>
      </w:r>
      <w:r w:rsidR="003F1073">
        <w:rPr>
          <w:sz w:val="28"/>
          <w:szCs w:val="28"/>
        </w:rPr>
        <w:t> </w:t>
      </w:r>
      <w:r>
        <w:rPr>
          <w:sz w:val="28"/>
          <w:szCs w:val="28"/>
        </w:rPr>
        <w:t>учётом требований информационной безопасности</w:t>
      </w:r>
      <w:r w:rsidR="00071D4B">
        <w:rPr>
          <w:sz w:val="28"/>
          <w:szCs w:val="28"/>
        </w:rPr>
        <w:t>.</w:t>
      </w:r>
    </w:p>
    <w:p w14:paraId="2F9AF189" w14:textId="5E981B46" w:rsidR="0053193B" w:rsidRPr="0053193B" w:rsidRDefault="0053193B" w:rsidP="0053193B">
      <w:pPr>
        <w:ind w:firstLine="708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2) </w:t>
      </w:r>
      <w:r w:rsidR="00FC5B80">
        <w:rPr>
          <w:sz w:val="28"/>
          <w:szCs w:val="28"/>
        </w:rPr>
        <w:t xml:space="preserve">Определение балловых значений для 4 </w:t>
      </w:r>
      <w:r w:rsidR="00EF7A39">
        <w:rPr>
          <w:sz w:val="28"/>
          <w:szCs w:val="28"/>
        </w:rPr>
        <w:t>подпоказателей</w:t>
      </w:r>
      <w:r w:rsidR="00FC5B80">
        <w:rPr>
          <w:sz w:val="28"/>
          <w:szCs w:val="28"/>
        </w:rPr>
        <w:t xml:space="preserve"> с целью последующего расчёта</w:t>
      </w:r>
      <w:r w:rsidRPr="0053193B">
        <w:rPr>
          <w:sz w:val="28"/>
          <w:szCs w:val="28"/>
        </w:rPr>
        <w:t xml:space="preserve"> К3:</w:t>
      </w:r>
    </w:p>
    <w:p w14:paraId="645F6159" w14:textId="71B599EC" w:rsidR="003E7C7F" w:rsidRDefault="000F0EB2" w:rsidP="003E7C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В1</w:t>
      </w:r>
      <w:r w:rsidR="003E7C7F">
        <w:rPr>
          <w:sz w:val="28"/>
          <w:szCs w:val="28"/>
        </w:rPr>
        <w:t xml:space="preserve"> </w:t>
      </w:r>
      <w:r w:rsidR="00C959A9" w:rsidRPr="0053193B">
        <w:rPr>
          <w:sz w:val="28"/>
          <w:szCs w:val="28"/>
        </w:rPr>
        <w:t>–</w:t>
      </w:r>
      <w:r w:rsidR="00C959A9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BB1D8E" w:rsidRPr="00BB1D8E">
        <w:rPr>
          <w:sz w:val="28"/>
          <w:szCs w:val="28"/>
        </w:rPr>
        <w:t>,</w:t>
      </w:r>
      <w:r w:rsidR="00BB1D8E">
        <w:rPr>
          <w:sz w:val="28"/>
          <w:szCs w:val="28"/>
        </w:rPr>
        <w:t xml:space="preserve"> </w:t>
      </w:r>
      <w:r w:rsidR="00BB1D8E" w:rsidRPr="00BB1D8E">
        <w:rPr>
          <w:sz w:val="28"/>
          <w:szCs w:val="28"/>
        </w:rPr>
        <w:t>который охватывает опыт использования</w:t>
      </w:r>
      <w:r w:rsidR="00BB1D8E">
        <w:rPr>
          <w:sz w:val="28"/>
          <w:szCs w:val="28"/>
        </w:rPr>
        <w:t xml:space="preserve"> </w:t>
      </w:r>
      <w:r w:rsidR="00BB1D8E" w:rsidRPr="00BB1D8E">
        <w:rPr>
          <w:sz w:val="28"/>
          <w:szCs w:val="28"/>
        </w:rPr>
        <w:t>функциональны</w:t>
      </w:r>
      <w:r w:rsidR="00BB1D8E">
        <w:rPr>
          <w:sz w:val="28"/>
          <w:szCs w:val="28"/>
        </w:rPr>
        <w:t>х</w:t>
      </w:r>
      <w:r w:rsidR="00BB1D8E" w:rsidRPr="00BB1D8E">
        <w:rPr>
          <w:sz w:val="28"/>
          <w:szCs w:val="28"/>
        </w:rPr>
        <w:t xml:space="preserve"> возможност</w:t>
      </w:r>
      <w:r w:rsidR="00BB1D8E">
        <w:rPr>
          <w:sz w:val="28"/>
          <w:szCs w:val="28"/>
        </w:rPr>
        <w:t>ей</w:t>
      </w:r>
      <w:r w:rsidR="00BB1D8E" w:rsidRPr="00BB1D8E">
        <w:rPr>
          <w:sz w:val="28"/>
          <w:szCs w:val="28"/>
        </w:rPr>
        <w:t xml:space="preserve"> ПК «РКС» в части аналитических отчётов и</w:t>
      </w:r>
      <w:r w:rsidR="003F1073">
        <w:rPr>
          <w:sz w:val="28"/>
          <w:szCs w:val="28"/>
        </w:rPr>
        <w:t> </w:t>
      </w:r>
      <w:r w:rsidR="00BB1D8E" w:rsidRPr="00BB1D8E">
        <w:rPr>
          <w:sz w:val="28"/>
          <w:szCs w:val="28"/>
        </w:rPr>
        <w:t>блоков мониторинга</w:t>
      </w:r>
      <w:r w:rsidR="00BB1D8E">
        <w:rPr>
          <w:sz w:val="28"/>
          <w:szCs w:val="28"/>
        </w:rPr>
        <w:t>.</w:t>
      </w:r>
      <w:r w:rsidR="00894D95">
        <w:rPr>
          <w:sz w:val="28"/>
          <w:szCs w:val="28"/>
        </w:rPr>
        <w:t xml:space="preserve"> Определяется в соответствии с Таблицей 9.</w:t>
      </w:r>
    </w:p>
    <w:p w14:paraId="0D4288C6" w14:textId="18947B61" w:rsidR="003E7C7F" w:rsidRDefault="003E7C7F" w:rsidP="003E7C7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3E7C7F" w14:paraId="49259B07" w14:textId="77777777" w:rsidTr="00487D88">
        <w:tc>
          <w:tcPr>
            <w:tcW w:w="7083" w:type="dxa"/>
            <w:vMerge w:val="restart"/>
          </w:tcPr>
          <w:p w14:paraId="4C85DCFC" w14:textId="229A1BC5" w:rsidR="003E7C7F" w:rsidRPr="00675738" w:rsidRDefault="003E7C7F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</w:t>
            </w:r>
            <w:r w:rsidR="00BB1D8E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тся </w:t>
            </w:r>
            <w:r w:rsidR="00BB1D8E" w:rsidRPr="00BB1D8E">
              <w:rPr>
                <w:rFonts w:ascii="Times New Roman" w:hAnsi="Times New Roman"/>
                <w:sz w:val="28"/>
                <w:szCs w:val="28"/>
              </w:rPr>
              <w:t>опыт использования функциональные возможности ПК «РКС» в части аналитических отчётов и блоков мониторинга</w:t>
            </w:r>
            <w:r w:rsidR="00BB1D8E">
              <w:rPr>
                <w:rFonts w:ascii="Times New Roman" w:hAnsi="Times New Roman"/>
                <w:sz w:val="28"/>
                <w:szCs w:val="28"/>
              </w:rPr>
              <w:t xml:space="preserve"> за последние 6 месяцев</w:t>
            </w:r>
          </w:p>
        </w:tc>
        <w:tc>
          <w:tcPr>
            <w:tcW w:w="709" w:type="dxa"/>
          </w:tcPr>
          <w:p w14:paraId="467B8D35" w14:textId="77777777" w:rsidR="003E7C7F" w:rsidRPr="00675738" w:rsidRDefault="003E7C7F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0CE5060B" w14:textId="26A27AF9" w:rsidR="003E7C7F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</w:t>
            </w:r>
            <w:r w:rsidR="003E7C7F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="00BB1D8E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3E7C7F" w14:paraId="37152ACB" w14:textId="77777777" w:rsidTr="00487D88">
        <w:tc>
          <w:tcPr>
            <w:tcW w:w="7083" w:type="dxa"/>
            <w:vMerge/>
          </w:tcPr>
          <w:p w14:paraId="42B93CE0" w14:textId="77777777" w:rsidR="003E7C7F" w:rsidRPr="00675738" w:rsidRDefault="003E7C7F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57613557" w14:textId="77777777" w:rsidR="003E7C7F" w:rsidRPr="00675738" w:rsidRDefault="003E7C7F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47482DE3" w14:textId="3B937F6A" w:rsidR="003E7C7F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</w:t>
            </w:r>
            <w:r w:rsidR="003E7C7F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0F2EEA4E" w14:textId="5DF5708E" w:rsidR="00BB1D8E" w:rsidRDefault="000F0EB2" w:rsidP="00BB1D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В2</w:t>
      </w:r>
      <w:r w:rsidR="00BB1D8E">
        <w:rPr>
          <w:sz w:val="28"/>
          <w:szCs w:val="28"/>
        </w:rPr>
        <w:t xml:space="preserve"> </w:t>
      </w:r>
      <w:r w:rsidR="00BB1D8E" w:rsidRPr="0053193B">
        <w:rPr>
          <w:sz w:val="28"/>
          <w:szCs w:val="28"/>
        </w:rPr>
        <w:t>–</w:t>
      </w:r>
      <w:r w:rsidR="00BB1D8E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BB1D8E" w:rsidRPr="00BB1D8E">
        <w:rPr>
          <w:sz w:val="28"/>
          <w:szCs w:val="28"/>
        </w:rPr>
        <w:t>,</w:t>
      </w:r>
      <w:r w:rsidR="00BB1D8E">
        <w:rPr>
          <w:sz w:val="28"/>
          <w:szCs w:val="28"/>
        </w:rPr>
        <w:t xml:space="preserve"> </w:t>
      </w:r>
      <w:r w:rsidR="00BB1D8E" w:rsidRPr="00BB1D8E">
        <w:rPr>
          <w:sz w:val="28"/>
          <w:szCs w:val="28"/>
        </w:rPr>
        <w:t xml:space="preserve">который </w:t>
      </w:r>
      <w:r w:rsidR="00BB1D8E">
        <w:rPr>
          <w:sz w:val="28"/>
          <w:szCs w:val="28"/>
        </w:rPr>
        <w:t>отражает владение</w:t>
      </w:r>
      <w:r w:rsidR="00BB1D8E" w:rsidRPr="00BB1D8E">
        <w:rPr>
          <w:sz w:val="28"/>
          <w:szCs w:val="28"/>
        </w:rPr>
        <w:t xml:space="preserve"> навыками работы с</w:t>
      </w:r>
      <w:r w:rsidR="003F1073">
        <w:rPr>
          <w:sz w:val="28"/>
          <w:szCs w:val="28"/>
        </w:rPr>
        <w:t> </w:t>
      </w:r>
      <w:r w:rsidR="00BB1D8E" w:rsidRPr="00BB1D8E">
        <w:rPr>
          <w:sz w:val="28"/>
          <w:szCs w:val="28"/>
        </w:rPr>
        <w:t>документами о приёмке в электронном виде, а также навыками работы с</w:t>
      </w:r>
      <w:r w:rsidR="003F1073">
        <w:rPr>
          <w:sz w:val="28"/>
          <w:szCs w:val="28"/>
        </w:rPr>
        <w:t> </w:t>
      </w:r>
      <w:r w:rsidR="00BB1D8E" w:rsidRPr="00BB1D8E">
        <w:rPr>
          <w:sz w:val="28"/>
          <w:szCs w:val="28"/>
        </w:rPr>
        <w:t>цифровыми архивами</w:t>
      </w:r>
      <w:r w:rsidR="00BB1D8E">
        <w:rPr>
          <w:sz w:val="28"/>
          <w:szCs w:val="28"/>
        </w:rPr>
        <w:t>.</w:t>
      </w:r>
      <w:r w:rsidR="00894D95">
        <w:rPr>
          <w:sz w:val="28"/>
          <w:szCs w:val="28"/>
        </w:rPr>
        <w:t xml:space="preserve"> Определяется в соответствии с Таблицей 10.</w:t>
      </w:r>
    </w:p>
    <w:p w14:paraId="15DF69A3" w14:textId="3CC99A98" w:rsidR="00BB1D8E" w:rsidRDefault="00BB1D8E" w:rsidP="00BB1D8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BB1D8E" w14:paraId="51B80567" w14:textId="77777777" w:rsidTr="00487D88">
        <w:tc>
          <w:tcPr>
            <w:tcW w:w="7083" w:type="dxa"/>
            <w:vMerge w:val="restart"/>
          </w:tcPr>
          <w:p w14:paraId="36E447A4" w14:textId="2392865C" w:rsidR="00BB1D8E" w:rsidRPr="00675738" w:rsidRDefault="00BB1D8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навыки </w:t>
            </w:r>
            <w:r w:rsidRPr="00BB1D8E">
              <w:rPr>
                <w:rFonts w:ascii="Times New Roman" w:hAnsi="Times New Roman"/>
                <w:sz w:val="28"/>
                <w:szCs w:val="28"/>
              </w:rPr>
              <w:t xml:space="preserve">работы с документами о приёмке в электронном виде,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навыки </w:t>
            </w:r>
            <w:r w:rsidRPr="00BB1D8E">
              <w:rPr>
                <w:rFonts w:ascii="Times New Roman" w:hAnsi="Times New Roman"/>
                <w:sz w:val="28"/>
                <w:szCs w:val="28"/>
              </w:rPr>
              <w:t>работы с цифровыми архивами</w:t>
            </w:r>
          </w:p>
        </w:tc>
        <w:tc>
          <w:tcPr>
            <w:tcW w:w="709" w:type="dxa"/>
          </w:tcPr>
          <w:p w14:paraId="6E9D259C" w14:textId="77777777" w:rsidR="00BB1D8E" w:rsidRPr="00675738" w:rsidRDefault="00BB1D8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1DB8B302" w14:textId="14630B04" w:rsidR="00BB1D8E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В2</w:t>
            </w:r>
            <w:r w:rsidR="00BB1D8E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="00B4547E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BB1D8E" w14:paraId="23E3EB4C" w14:textId="77777777" w:rsidTr="00487D88">
        <w:tc>
          <w:tcPr>
            <w:tcW w:w="7083" w:type="dxa"/>
            <w:vMerge/>
          </w:tcPr>
          <w:p w14:paraId="1BB42AAB" w14:textId="77777777" w:rsidR="00BB1D8E" w:rsidRPr="00675738" w:rsidRDefault="00BB1D8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9D5AB53" w14:textId="77777777" w:rsidR="00BB1D8E" w:rsidRPr="00675738" w:rsidRDefault="00BB1D8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451A7AC0" w14:textId="42546B69" w:rsidR="00BB1D8E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В2</w:t>
            </w:r>
            <w:r w:rsidR="00BB1D8E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157D82EF" w14:textId="29EF1AB5" w:rsidR="00B4547E" w:rsidRDefault="000F0EB2" w:rsidP="00894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В3</w:t>
      </w:r>
      <w:r w:rsidR="00B4547E">
        <w:rPr>
          <w:sz w:val="28"/>
          <w:szCs w:val="28"/>
        </w:rPr>
        <w:t xml:space="preserve"> </w:t>
      </w:r>
      <w:r w:rsidR="00B4547E" w:rsidRPr="0053193B">
        <w:rPr>
          <w:sz w:val="28"/>
          <w:szCs w:val="28"/>
        </w:rPr>
        <w:t>–</w:t>
      </w:r>
      <w:r w:rsidR="00B4547E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B4547E" w:rsidRPr="00BB1D8E">
        <w:rPr>
          <w:sz w:val="28"/>
          <w:szCs w:val="28"/>
        </w:rPr>
        <w:t>,</w:t>
      </w:r>
      <w:r w:rsidR="00B4547E">
        <w:rPr>
          <w:sz w:val="28"/>
          <w:szCs w:val="28"/>
        </w:rPr>
        <w:t xml:space="preserve"> </w:t>
      </w:r>
      <w:r w:rsidR="00B4547E" w:rsidRPr="00BB1D8E">
        <w:rPr>
          <w:sz w:val="28"/>
          <w:szCs w:val="28"/>
        </w:rPr>
        <w:t xml:space="preserve">который </w:t>
      </w:r>
      <w:r w:rsidR="00B4547E">
        <w:rPr>
          <w:sz w:val="28"/>
          <w:szCs w:val="28"/>
        </w:rPr>
        <w:t>отражает владение навыками</w:t>
      </w:r>
      <w:r w:rsidR="00B4547E" w:rsidRPr="00B4547E">
        <w:rPr>
          <w:sz w:val="28"/>
          <w:szCs w:val="28"/>
        </w:rPr>
        <w:t xml:space="preserve"> </w:t>
      </w:r>
      <w:r w:rsidR="00B4547E">
        <w:rPr>
          <w:sz w:val="28"/>
          <w:szCs w:val="28"/>
        </w:rPr>
        <w:t xml:space="preserve">формирования и постановки </w:t>
      </w:r>
      <w:r w:rsidR="00B4547E" w:rsidRPr="00B4547E">
        <w:rPr>
          <w:sz w:val="28"/>
          <w:szCs w:val="28"/>
        </w:rPr>
        <w:t>на учёт бюджетных обязательств, денежных обязательств и распоряжений о совершении казначейских платежей в ЕИС</w:t>
      </w:r>
      <w:r w:rsidR="00B4547E">
        <w:rPr>
          <w:sz w:val="28"/>
          <w:szCs w:val="28"/>
        </w:rPr>
        <w:t>.</w:t>
      </w:r>
      <w:r w:rsidR="00894D95">
        <w:rPr>
          <w:sz w:val="28"/>
          <w:szCs w:val="28"/>
        </w:rPr>
        <w:t xml:space="preserve"> Определяется в соответствии с Таблицей 11.</w:t>
      </w:r>
    </w:p>
    <w:p w14:paraId="31EDDF51" w14:textId="6F9088C3" w:rsidR="00B4547E" w:rsidRDefault="00B4547E" w:rsidP="00B4547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94D95">
        <w:rPr>
          <w:sz w:val="28"/>
          <w:szCs w:val="28"/>
        </w:rP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535D2D" w14:paraId="6FC1F12F" w14:textId="7DDB2CC2" w:rsidTr="003F1073">
        <w:tc>
          <w:tcPr>
            <w:tcW w:w="7083" w:type="dxa"/>
            <w:vMerge w:val="restart"/>
          </w:tcPr>
          <w:p w14:paraId="0D9D01D7" w14:textId="35B8A31D" w:rsidR="00535D2D" w:rsidRPr="00675738" w:rsidRDefault="00535D2D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навыки </w:t>
            </w:r>
            <w:r w:rsidRPr="00B4547E">
              <w:rPr>
                <w:rFonts w:ascii="Times New Roman" w:hAnsi="Times New Roman"/>
                <w:sz w:val="28"/>
                <w:szCs w:val="28"/>
              </w:rPr>
              <w:t>работы формирования и постановки на учёт бюджетных обязательств, денежных обязательств и распоряжений о совершении казначейских платежей в ЕИС</w:t>
            </w:r>
          </w:p>
        </w:tc>
        <w:tc>
          <w:tcPr>
            <w:tcW w:w="709" w:type="dxa"/>
          </w:tcPr>
          <w:p w14:paraId="5B5C5FA8" w14:textId="77777777" w:rsidR="00535D2D" w:rsidRPr="00675738" w:rsidRDefault="00535D2D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5C511113" w14:textId="3C734718" w:rsidR="00535D2D" w:rsidRDefault="000F0EB2" w:rsidP="00487D88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В3</w:t>
            </w:r>
            <w:r w:rsidR="00535D2D">
              <w:rPr>
                <w:rFonts w:ascii="Times New Roman" w:hAnsi="Times New Roman"/>
                <w:sz w:val="28"/>
                <w:szCs w:val="28"/>
              </w:rPr>
              <w:t xml:space="preserve"> = 35</w:t>
            </w:r>
          </w:p>
        </w:tc>
      </w:tr>
      <w:tr w:rsidR="00535D2D" w14:paraId="45E9A490" w14:textId="2D08F6D2" w:rsidTr="003F1073">
        <w:tc>
          <w:tcPr>
            <w:tcW w:w="7083" w:type="dxa"/>
            <w:vMerge/>
          </w:tcPr>
          <w:p w14:paraId="7E4E8CF6" w14:textId="77777777" w:rsidR="00535D2D" w:rsidRPr="00675738" w:rsidRDefault="00535D2D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682B813" w14:textId="77777777" w:rsidR="00535D2D" w:rsidRPr="00675738" w:rsidRDefault="00535D2D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4BF1A5DD" w14:textId="6D17BB8F" w:rsidR="00535D2D" w:rsidRDefault="000F0EB2" w:rsidP="00487D88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В3</w:t>
            </w:r>
            <w:r w:rsidR="00535D2D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244823BF" w14:textId="75FC431B" w:rsidR="00B4547E" w:rsidRDefault="000F0EB2" w:rsidP="00894D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В4</w:t>
      </w:r>
      <w:r w:rsidR="00B4547E">
        <w:rPr>
          <w:sz w:val="28"/>
          <w:szCs w:val="28"/>
        </w:rPr>
        <w:t xml:space="preserve"> </w:t>
      </w:r>
      <w:r w:rsidR="00B4547E" w:rsidRPr="0053193B">
        <w:rPr>
          <w:sz w:val="28"/>
          <w:szCs w:val="28"/>
        </w:rPr>
        <w:t>–</w:t>
      </w:r>
      <w:r w:rsidR="00B4547E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B4547E" w:rsidRPr="00BB1D8E">
        <w:rPr>
          <w:sz w:val="28"/>
          <w:szCs w:val="28"/>
        </w:rPr>
        <w:t>,</w:t>
      </w:r>
      <w:r w:rsidR="00B4547E">
        <w:rPr>
          <w:sz w:val="28"/>
          <w:szCs w:val="28"/>
        </w:rPr>
        <w:t xml:space="preserve"> </w:t>
      </w:r>
      <w:r w:rsidR="00B4547E" w:rsidRPr="00BB1D8E">
        <w:rPr>
          <w:sz w:val="28"/>
          <w:szCs w:val="28"/>
        </w:rPr>
        <w:t xml:space="preserve">который </w:t>
      </w:r>
      <w:r w:rsidR="00B4547E">
        <w:rPr>
          <w:sz w:val="28"/>
          <w:szCs w:val="28"/>
        </w:rPr>
        <w:t xml:space="preserve">отражает владение </w:t>
      </w:r>
      <w:r w:rsidR="00B4547E" w:rsidRPr="00B4547E">
        <w:rPr>
          <w:sz w:val="28"/>
          <w:szCs w:val="28"/>
        </w:rPr>
        <w:t>навыками обмена данными с использованием облачных решений</w:t>
      </w:r>
      <w:r w:rsidR="00B4547E">
        <w:rPr>
          <w:sz w:val="28"/>
          <w:szCs w:val="28"/>
        </w:rPr>
        <w:t>.</w:t>
      </w:r>
      <w:r w:rsidR="00894D95">
        <w:rPr>
          <w:sz w:val="28"/>
          <w:szCs w:val="28"/>
        </w:rPr>
        <w:t xml:space="preserve"> Определяется в соответствии с</w:t>
      </w:r>
      <w:r w:rsidR="003F1073">
        <w:rPr>
          <w:sz w:val="28"/>
          <w:szCs w:val="28"/>
        </w:rPr>
        <w:t> </w:t>
      </w:r>
      <w:r w:rsidR="00894D95">
        <w:rPr>
          <w:sz w:val="28"/>
          <w:szCs w:val="28"/>
        </w:rPr>
        <w:t>Таблицей 12.</w:t>
      </w:r>
    </w:p>
    <w:p w14:paraId="7E9019D2" w14:textId="3972856F" w:rsidR="00B4547E" w:rsidRDefault="00B4547E" w:rsidP="00B4547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894D95">
        <w:rPr>
          <w:sz w:val="28"/>
          <w:szCs w:val="28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B4547E" w14:paraId="3C20C28E" w14:textId="77777777" w:rsidTr="00487D88">
        <w:tc>
          <w:tcPr>
            <w:tcW w:w="7083" w:type="dxa"/>
            <w:vMerge w:val="restart"/>
          </w:tcPr>
          <w:p w14:paraId="793B7968" w14:textId="60E0F65A" w:rsidR="00B4547E" w:rsidRPr="00675738" w:rsidRDefault="00B4547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Имеются </w:t>
            </w:r>
            <w:r w:rsidRPr="00B4547E">
              <w:rPr>
                <w:rFonts w:ascii="Times New Roman" w:hAnsi="Times New Roman"/>
                <w:sz w:val="28"/>
                <w:szCs w:val="28"/>
              </w:rPr>
              <w:t>навыками обмена данными с использованием облачных решений</w:t>
            </w:r>
          </w:p>
        </w:tc>
        <w:tc>
          <w:tcPr>
            <w:tcW w:w="709" w:type="dxa"/>
          </w:tcPr>
          <w:p w14:paraId="79AD8F2D" w14:textId="77777777" w:rsidR="00B4547E" w:rsidRPr="00675738" w:rsidRDefault="00B4547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125AB00E" w14:textId="531E77F9" w:rsidR="00B4547E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В4</w:t>
            </w:r>
            <w:r w:rsidR="00B4547E">
              <w:rPr>
                <w:rFonts w:ascii="Times New Roman" w:hAnsi="Times New Roman"/>
                <w:sz w:val="28"/>
                <w:szCs w:val="28"/>
              </w:rPr>
              <w:t xml:space="preserve"> = 10</w:t>
            </w:r>
          </w:p>
        </w:tc>
      </w:tr>
      <w:tr w:rsidR="00B4547E" w14:paraId="4F2F7DC8" w14:textId="77777777" w:rsidTr="00487D88">
        <w:tc>
          <w:tcPr>
            <w:tcW w:w="7083" w:type="dxa"/>
            <w:vMerge/>
          </w:tcPr>
          <w:p w14:paraId="4FD4A7A3" w14:textId="77777777" w:rsidR="00B4547E" w:rsidRPr="00675738" w:rsidRDefault="00B4547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C300131" w14:textId="77777777" w:rsidR="00B4547E" w:rsidRPr="00675738" w:rsidRDefault="00B4547E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48AA7AA2" w14:textId="7C225A70" w:rsidR="00B4547E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В4</w:t>
            </w:r>
            <w:r w:rsidR="00B4547E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0F84487A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3) Расчёт К3 в соответствии со следующей формулой:</w:t>
      </w:r>
    </w:p>
    <w:p w14:paraId="1D0F6DAA" w14:textId="57A5CAD2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К3 = </w:t>
      </w:r>
      <w:r w:rsidR="000F0EB2">
        <w:rPr>
          <w:sz w:val="28"/>
          <w:szCs w:val="28"/>
        </w:rPr>
        <w:t>В1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В2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В3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В4</w:t>
      </w:r>
      <w:r w:rsidRPr="0053193B">
        <w:rPr>
          <w:sz w:val="28"/>
          <w:szCs w:val="28"/>
        </w:rPr>
        <w:t>,</w:t>
      </w:r>
    </w:p>
    <w:p w14:paraId="73EEE002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Где:</w:t>
      </w:r>
    </w:p>
    <w:p w14:paraId="2E1490FB" w14:textId="336FF22A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В1</w:t>
      </w:r>
      <w:r w:rsidR="009A65CB">
        <w:rPr>
          <w:sz w:val="28"/>
          <w:szCs w:val="28"/>
        </w:rPr>
        <w:t xml:space="preserve"> </w:t>
      </w:r>
      <w:r w:rsidR="009A65CB" w:rsidRPr="0053193B">
        <w:rPr>
          <w:sz w:val="28"/>
          <w:szCs w:val="28"/>
        </w:rPr>
        <w:t>–</w:t>
      </w:r>
      <w:r w:rsidR="009A65C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9A65CB" w:rsidRPr="00BB1D8E">
        <w:rPr>
          <w:sz w:val="28"/>
          <w:szCs w:val="28"/>
        </w:rPr>
        <w:t>,</w:t>
      </w:r>
      <w:r w:rsidR="009A65CB">
        <w:rPr>
          <w:sz w:val="28"/>
          <w:szCs w:val="28"/>
        </w:rPr>
        <w:t xml:space="preserve"> </w:t>
      </w:r>
      <w:r w:rsidR="009A65CB" w:rsidRPr="00BB1D8E">
        <w:rPr>
          <w:sz w:val="28"/>
          <w:szCs w:val="28"/>
        </w:rPr>
        <w:t>который охватывает опыт использования</w:t>
      </w:r>
      <w:r w:rsidR="009A65CB">
        <w:rPr>
          <w:sz w:val="28"/>
          <w:szCs w:val="28"/>
        </w:rPr>
        <w:t xml:space="preserve"> </w:t>
      </w:r>
      <w:r w:rsidR="009A65CB" w:rsidRPr="00BB1D8E">
        <w:rPr>
          <w:sz w:val="28"/>
          <w:szCs w:val="28"/>
        </w:rPr>
        <w:t>функциональны</w:t>
      </w:r>
      <w:r w:rsidR="009A65CB">
        <w:rPr>
          <w:sz w:val="28"/>
          <w:szCs w:val="28"/>
        </w:rPr>
        <w:t>х</w:t>
      </w:r>
      <w:r w:rsidR="009A65CB" w:rsidRPr="00BB1D8E">
        <w:rPr>
          <w:sz w:val="28"/>
          <w:szCs w:val="28"/>
        </w:rPr>
        <w:t xml:space="preserve"> возможност</w:t>
      </w:r>
      <w:r w:rsidR="009A65CB">
        <w:rPr>
          <w:sz w:val="28"/>
          <w:szCs w:val="28"/>
        </w:rPr>
        <w:t>ей</w:t>
      </w:r>
      <w:r w:rsidR="009A65CB" w:rsidRPr="00BB1D8E">
        <w:rPr>
          <w:sz w:val="28"/>
          <w:szCs w:val="28"/>
        </w:rPr>
        <w:t xml:space="preserve"> ПК «РКС» в части аналитических отчётов и</w:t>
      </w:r>
      <w:r w:rsidR="003F1073">
        <w:rPr>
          <w:sz w:val="28"/>
          <w:szCs w:val="28"/>
        </w:rPr>
        <w:t> </w:t>
      </w:r>
      <w:r w:rsidR="009A65CB" w:rsidRPr="00BB1D8E">
        <w:rPr>
          <w:sz w:val="28"/>
          <w:szCs w:val="28"/>
        </w:rPr>
        <w:t>блоков мониторинга</w:t>
      </w:r>
      <w:r w:rsidR="009A65CB">
        <w:rPr>
          <w:sz w:val="28"/>
          <w:szCs w:val="28"/>
        </w:rPr>
        <w:t>;</w:t>
      </w:r>
    </w:p>
    <w:p w14:paraId="660AC885" w14:textId="6DF178D1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В2</w:t>
      </w:r>
      <w:r w:rsidR="0053193B" w:rsidRPr="0053193B">
        <w:rPr>
          <w:sz w:val="28"/>
          <w:szCs w:val="28"/>
        </w:rPr>
        <w:t xml:space="preserve"> </w:t>
      </w:r>
      <w:r w:rsidR="009A65CB" w:rsidRPr="0053193B">
        <w:rPr>
          <w:sz w:val="28"/>
          <w:szCs w:val="28"/>
        </w:rPr>
        <w:t>–</w:t>
      </w:r>
      <w:r w:rsidR="009A65C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9A65CB" w:rsidRPr="00BB1D8E">
        <w:rPr>
          <w:sz w:val="28"/>
          <w:szCs w:val="28"/>
        </w:rPr>
        <w:t>,</w:t>
      </w:r>
      <w:r w:rsidR="009A65CB">
        <w:rPr>
          <w:sz w:val="28"/>
          <w:szCs w:val="28"/>
        </w:rPr>
        <w:t xml:space="preserve"> </w:t>
      </w:r>
      <w:r w:rsidR="009A65CB" w:rsidRPr="00BB1D8E">
        <w:rPr>
          <w:sz w:val="28"/>
          <w:szCs w:val="28"/>
        </w:rPr>
        <w:t xml:space="preserve">который </w:t>
      </w:r>
      <w:r w:rsidR="009A65CB">
        <w:rPr>
          <w:sz w:val="28"/>
          <w:szCs w:val="28"/>
        </w:rPr>
        <w:t>отражает владение</w:t>
      </w:r>
      <w:r w:rsidR="009A65CB" w:rsidRPr="00BB1D8E">
        <w:rPr>
          <w:sz w:val="28"/>
          <w:szCs w:val="28"/>
        </w:rPr>
        <w:t xml:space="preserve"> навыками работы с</w:t>
      </w:r>
      <w:r w:rsidR="003F1073">
        <w:rPr>
          <w:sz w:val="28"/>
          <w:szCs w:val="28"/>
        </w:rPr>
        <w:t> </w:t>
      </w:r>
      <w:r w:rsidR="009A65CB" w:rsidRPr="00BB1D8E">
        <w:rPr>
          <w:sz w:val="28"/>
          <w:szCs w:val="28"/>
        </w:rPr>
        <w:t>документами о приёмке в электронном виде, а также навыками работы с</w:t>
      </w:r>
      <w:r w:rsidR="003F1073">
        <w:rPr>
          <w:sz w:val="28"/>
          <w:szCs w:val="28"/>
        </w:rPr>
        <w:t> </w:t>
      </w:r>
      <w:r w:rsidR="009A65CB" w:rsidRPr="00BB1D8E">
        <w:rPr>
          <w:sz w:val="28"/>
          <w:szCs w:val="28"/>
        </w:rPr>
        <w:t>цифровыми архивами</w:t>
      </w:r>
      <w:r w:rsidR="009A65CB">
        <w:rPr>
          <w:sz w:val="28"/>
          <w:szCs w:val="28"/>
        </w:rPr>
        <w:t>;</w:t>
      </w:r>
    </w:p>
    <w:p w14:paraId="46BB8044" w14:textId="0CC02FBA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В3</w:t>
      </w:r>
      <w:r w:rsidR="0053193B" w:rsidRPr="0053193B">
        <w:rPr>
          <w:sz w:val="28"/>
          <w:szCs w:val="28"/>
        </w:rPr>
        <w:t xml:space="preserve"> </w:t>
      </w:r>
      <w:r w:rsidR="009A65CB" w:rsidRPr="0053193B">
        <w:rPr>
          <w:sz w:val="28"/>
          <w:szCs w:val="28"/>
        </w:rPr>
        <w:t>–</w:t>
      </w:r>
      <w:r w:rsidR="009A65CB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9A65CB" w:rsidRPr="00BB1D8E">
        <w:rPr>
          <w:sz w:val="28"/>
          <w:szCs w:val="28"/>
        </w:rPr>
        <w:t>,</w:t>
      </w:r>
      <w:r w:rsidR="009A65CB">
        <w:rPr>
          <w:sz w:val="28"/>
          <w:szCs w:val="28"/>
        </w:rPr>
        <w:t xml:space="preserve"> </w:t>
      </w:r>
      <w:r w:rsidR="009A65CB" w:rsidRPr="00BB1D8E">
        <w:rPr>
          <w:sz w:val="28"/>
          <w:szCs w:val="28"/>
        </w:rPr>
        <w:t xml:space="preserve">который </w:t>
      </w:r>
      <w:r w:rsidR="009A65CB">
        <w:rPr>
          <w:sz w:val="28"/>
          <w:szCs w:val="28"/>
        </w:rPr>
        <w:t>отражает владение навыками</w:t>
      </w:r>
      <w:r w:rsidR="009A65CB" w:rsidRPr="00B4547E">
        <w:rPr>
          <w:sz w:val="28"/>
          <w:szCs w:val="28"/>
        </w:rPr>
        <w:t xml:space="preserve"> </w:t>
      </w:r>
      <w:r w:rsidR="009A65CB">
        <w:rPr>
          <w:sz w:val="28"/>
          <w:szCs w:val="28"/>
        </w:rPr>
        <w:t xml:space="preserve">формирования и постановки </w:t>
      </w:r>
      <w:r w:rsidR="009A65CB" w:rsidRPr="00B4547E">
        <w:rPr>
          <w:sz w:val="28"/>
          <w:szCs w:val="28"/>
        </w:rPr>
        <w:t>на учёт бюджетных обязательств, денежных обязательств и распоряжений о совершении казначейских платежей в ЕИС</w:t>
      </w:r>
      <w:r w:rsidR="0053193B" w:rsidRPr="0053193B">
        <w:rPr>
          <w:sz w:val="28"/>
          <w:szCs w:val="28"/>
        </w:rPr>
        <w:t>;</w:t>
      </w:r>
    </w:p>
    <w:p w14:paraId="22348466" w14:textId="7E9925A5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В4</w:t>
      </w:r>
      <w:r w:rsidR="0053193B" w:rsidRPr="0053193B">
        <w:rPr>
          <w:sz w:val="28"/>
          <w:szCs w:val="28"/>
        </w:rPr>
        <w:t xml:space="preserve"> </w:t>
      </w:r>
      <w:r w:rsidR="00B4547E" w:rsidRPr="0053193B">
        <w:rPr>
          <w:sz w:val="28"/>
          <w:szCs w:val="28"/>
        </w:rPr>
        <w:t>–</w:t>
      </w:r>
      <w:r w:rsidR="00B4547E">
        <w:rPr>
          <w:sz w:val="28"/>
          <w:szCs w:val="28"/>
        </w:rPr>
        <w:t xml:space="preserve"> </w:t>
      </w:r>
      <w:r w:rsidR="00EF7A39">
        <w:rPr>
          <w:sz w:val="28"/>
          <w:szCs w:val="28"/>
        </w:rPr>
        <w:t>подпоказатель</w:t>
      </w:r>
      <w:r w:rsidR="00B4547E" w:rsidRPr="00BB1D8E">
        <w:rPr>
          <w:sz w:val="28"/>
          <w:szCs w:val="28"/>
        </w:rPr>
        <w:t>,</w:t>
      </w:r>
      <w:r w:rsidR="00B4547E">
        <w:rPr>
          <w:sz w:val="28"/>
          <w:szCs w:val="28"/>
        </w:rPr>
        <w:t xml:space="preserve"> </w:t>
      </w:r>
      <w:r w:rsidR="00B4547E" w:rsidRPr="00BB1D8E">
        <w:rPr>
          <w:sz w:val="28"/>
          <w:szCs w:val="28"/>
        </w:rPr>
        <w:t xml:space="preserve">который </w:t>
      </w:r>
      <w:r w:rsidR="00B4547E">
        <w:rPr>
          <w:sz w:val="28"/>
          <w:szCs w:val="28"/>
        </w:rPr>
        <w:t xml:space="preserve">отражает владение </w:t>
      </w:r>
      <w:r w:rsidR="00B4547E" w:rsidRPr="00B4547E">
        <w:rPr>
          <w:sz w:val="28"/>
          <w:szCs w:val="28"/>
        </w:rPr>
        <w:t>навыками обмена данными с использованием облачных решений</w:t>
      </w:r>
      <w:r w:rsidR="00B4547E">
        <w:rPr>
          <w:sz w:val="28"/>
          <w:szCs w:val="28"/>
        </w:rPr>
        <w:t>.</w:t>
      </w:r>
    </w:p>
    <w:p w14:paraId="3D8507FA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4) Если полученное значение К3:</w:t>
      </w:r>
    </w:p>
    <w:p w14:paraId="338FD7B0" w14:textId="23D34C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а) 75 ≤ К3 ≤ 100, то для специалиста в сфере закупок устанавливается высокий УЦЗ по показателю «методы обработки, хранения и передачи информации».</w:t>
      </w:r>
    </w:p>
    <w:p w14:paraId="30525AEC" w14:textId="51E8438A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б) К3 &lt; 75, то требуется повторное проведение мероприятий в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соответствии с подпункт</w:t>
      </w:r>
      <w:r w:rsidR="009A65CB">
        <w:rPr>
          <w:sz w:val="28"/>
          <w:szCs w:val="28"/>
        </w:rPr>
        <w:t>ом</w:t>
      </w:r>
      <w:r w:rsidRPr="0053193B">
        <w:rPr>
          <w:sz w:val="28"/>
          <w:szCs w:val="28"/>
        </w:rPr>
        <w:t xml:space="preserve"> </w:t>
      </w:r>
      <w:r w:rsidR="009A65CB">
        <w:rPr>
          <w:sz w:val="28"/>
          <w:szCs w:val="28"/>
        </w:rPr>
        <w:t>1</w:t>
      </w:r>
      <w:r w:rsidRPr="0053193B">
        <w:rPr>
          <w:sz w:val="28"/>
          <w:szCs w:val="28"/>
        </w:rPr>
        <w:t xml:space="preserve"> пункта </w:t>
      </w:r>
      <w:r w:rsidR="009A65CB">
        <w:rPr>
          <w:sz w:val="28"/>
          <w:szCs w:val="28"/>
        </w:rPr>
        <w:t>7</w:t>
      </w:r>
      <w:r w:rsidRPr="0053193B">
        <w:rPr>
          <w:sz w:val="28"/>
          <w:szCs w:val="28"/>
        </w:rPr>
        <w:t xml:space="preserve"> Настоящих методических рекомендаций.</w:t>
      </w:r>
    </w:p>
    <w:p w14:paraId="0516F329" w14:textId="42874ED0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8. Если 75% ≤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3 ≤ 100%,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3 – последнее полученное значение оценки УЦЗ для специалиста в сфере закупок по показателю «методы обработки, хранения и передачи информации», то действия и (или) мероприятия не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требуются, так как для специалиста в сфере закупок уже достигнут высокий УЦЗ по показателю «методы обработки, хранения и передачи информации».</w:t>
      </w:r>
    </w:p>
    <w:p w14:paraId="778C926B" w14:textId="582B5340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9. Для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4 &lt; 75%,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4 – последнее полученное значение оценки УЦЗ 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специалиста в сфере закупок по показателю «цифровая и организационная культура», требуется проведение комплекса из следующих мероприятий:</w:t>
      </w:r>
    </w:p>
    <w:p w14:paraId="2DDC60D4" w14:textId="3093A15D" w:rsidR="0053193B" w:rsidRPr="0053193B" w:rsidRDefault="0053193B" w:rsidP="009D2828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1) Подготовка к расчёту </w:t>
      </w:r>
      <w:r w:rsidR="003D084C">
        <w:rPr>
          <w:sz w:val="28"/>
          <w:szCs w:val="28"/>
        </w:rPr>
        <w:t>ИЦ</w:t>
      </w:r>
      <w:r w:rsidR="00894D95">
        <w:rPr>
          <w:sz w:val="28"/>
          <w:szCs w:val="28"/>
        </w:rPr>
        <w:t>К</w:t>
      </w:r>
      <w:r w:rsidR="003D084C">
        <w:rPr>
          <w:sz w:val="28"/>
          <w:szCs w:val="28"/>
        </w:rPr>
        <w:t xml:space="preserve"> по направлению</w:t>
      </w:r>
      <w:r w:rsidRPr="0053193B">
        <w:rPr>
          <w:sz w:val="28"/>
          <w:szCs w:val="28"/>
        </w:rPr>
        <w:t xml:space="preserve"> «цифровая и</w:t>
      </w:r>
      <w:r w:rsidR="003F1073">
        <w:rPr>
          <w:sz w:val="28"/>
          <w:szCs w:val="28"/>
        </w:rPr>
        <w:t> </w:t>
      </w:r>
      <w:r w:rsidRPr="0053193B">
        <w:rPr>
          <w:sz w:val="28"/>
          <w:szCs w:val="28"/>
        </w:rPr>
        <w:t>организационная культура» (далее – К</w:t>
      </w:r>
      <w:r w:rsidR="009A65CB" w:rsidRPr="009A65CB">
        <w:rPr>
          <w:sz w:val="28"/>
          <w:szCs w:val="28"/>
        </w:rPr>
        <w:t>4</w:t>
      </w:r>
      <w:r w:rsidRPr="0053193B">
        <w:rPr>
          <w:sz w:val="28"/>
          <w:szCs w:val="28"/>
        </w:rPr>
        <w:t xml:space="preserve">) </w:t>
      </w:r>
      <w:r w:rsidR="003E7C7F">
        <w:rPr>
          <w:sz w:val="28"/>
          <w:szCs w:val="28"/>
        </w:rPr>
        <w:t>заключается в выполнении учебно-методических действий.</w:t>
      </w:r>
      <w:r w:rsidRPr="0053193B">
        <w:rPr>
          <w:sz w:val="28"/>
          <w:szCs w:val="28"/>
        </w:rPr>
        <w:t xml:space="preserve"> </w:t>
      </w:r>
    </w:p>
    <w:p w14:paraId="58CBBB0A" w14:textId="7D6B9BAC" w:rsidR="0053193B" w:rsidRDefault="0053193B" w:rsidP="009D2828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17254">
        <w:rPr>
          <w:sz w:val="28"/>
          <w:szCs w:val="28"/>
        </w:rPr>
        <w:t>прохождение курсов повышения квалификации по одному или</w:t>
      </w:r>
      <w:r w:rsidR="00F1756C" w:rsidRPr="00B17254">
        <w:rPr>
          <w:sz w:val="28"/>
          <w:szCs w:val="28"/>
        </w:rPr>
        <w:t> </w:t>
      </w:r>
      <w:r w:rsidRPr="00B17254">
        <w:rPr>
          <w:sz w:val="28"/>
          <w:szCs w:val="28"/>
        </w:rPr>
        <w:t>нескольким направлениям (при необходимости):</w:t>
      </w:r>
      <w:r w:rsidR="00B17254" w:rsidRPr="00B17254">
        <w:rPr>
          <w:sz w:val="28"/>
          <w:szCs w:val="28"/>
        </w:rPr>
        <w:t xml:space="preserve"> «</w:t>
      </w:r>
      <w:r w:rsidRPr="00B17254">
        <w:rPr>
          <w:sz w:val="28"/>
          <w:szCs w:val="28"/>
        </w:rPr>
        <w:t>Специалист в сфере закупок</w:t>
      </w:r>
      <w:r w:rsidR="00B17254" w:rsidRPr="00B17254">
        <w:rPr>
          <w:sz w:val="28"/>
          <w:szCs w:val="28"/>
        </w:rPr>
        <w:t>», «</w:t>
      </w:r>
      <w:r w:rsidRPr="00B17254">
        <w:rPr>
          <w:sz w:val="28"/>
          <w:szCs w:val="28"/>
        </w:rPr>
        <w:t>Цифровая трансформация</w:t>
      </w:r>
      <w:r w:rsidR="00B17254" w:rsidRPr="00B17254">
        <w:rPr>
          <w:sz w:val="28"/>
          <w:szCs w:val="28"/>
        </w:rPr>
        <w:t>», «</w:t>
      </w:r>
      <w:r w:rsidRPr="00B17254">
        <w:rPr>
          <w:sz w:val="28"/>
          <w:szCs w:val="28"/>
        </w:rPr>
        <w:t>Информационная безопасность</w:t>
      </w:r>
      <w:r w:rsidR="00B17254" w:rsidRPr="00B17254">
        <w:rPr>
          <w:sz w:val="28"/>
          <w:szCs w:val="28"/>
        </w:rPr>
        <w:t>»</w:t>
      </w:r>
      <w:r w:rsidR="00B17254">
        <w:rPr>
          <w:sz w:val="28"/>
          <w:szCs w:val="28"/>
        </w:rPr>
        <w:t>;</w:t>
      </w:r>
    </w:p>
    <w:p w14:paraId="1BDD6863" w14:textId="0025BC07" w:rsidR="00B17254" w:rsidRDefault="00B17254" w:rsidP="009D2828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подписка </w:t>
      </w:r>
      <w:r w:rsidRPr="00B17254">
        <w:rPr>
          <w:sz w:val="28"/>
          <w:szCs w:val="28"/>
        </w:rPr>
        <w:t>на профильные рассылки, Telegram-каналы, справочные правовые системы для получения новостей и изменений в</w:t>
      </w:r>
      <w:r w:rsidR="003F1073">
        <w:rPr>
          <w:sz w:val="28"/>
          <w:szCs w:val="28"/>
        </w:rPr>
        <w:t> </w:t>
      </w:r>
      <w:r w:rsidRPr="00B17254">
        <w:rPr>
          <w:sz w:val="28"/>
          <w:szCs w:val="28"/>
        </w:rPr>
        <w:t>законодательстве о закупках</w:t>
      </w:r>
      <w:r w:rsidR="00071D4B">
        <w:rPr>
          <w:sz w:val="28"/>
          <w:szCs w:val="28"/>
        </w:rPr>
        <w:t>;</w:t>
      </w:r>
    </w:p>
    <w:p w14:paraId="5FA2C495" w14:textId="2F0C42C2" w:rsidR="00B17254" w:rsidRPr="00B17254" w:rsidRDefault="00071D4B" w:rsidP="009D2828">
      <w:pPr>
        <w:pStyle w:val="ae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17254">
        <w:rPr>
          <w:sz w:val="28"/>
          <w:szCs w:val="28"/>
        </w:rPr>
        <w:t xml:space="preserve">ктуализация </w:t>
      </w:r>
      <w:r w:rsidR="00B17254" w:rsidRPr="00B17254">
        <w:rPr>
          <w:sz w:val="28"/>
          <w:szCs w:val="28"/>
        </w:rPr>
        <w:t>положения о контрактной службе и</w:t>
      </w:r>
      <w:r w:rsidR="00120610">
        <w:rPr>
          <w:sz w:val="28"/>
          <w:szCs w:val="28"/>
        </w:rPr>
        <w:t> </w:t>
      </w:r>
      <w:r w:rsidR="00B17254" w:rsidRPr="00B17254">
        <w:rPr>
          <w:sz w:val="28"/>
          <w:szCs w:val="28"/>
        </w:rPr>
        <w:t>(или)</w:t>
      </w:r>
      <w:r w:rsidR="00120610">
        <w:rPr>
          <w:sz w:val="28"/>
          <w:szCs w:val="28"/>
        </w:rPr>
        <w:t> </w:t>
      </w:r>
      <w:r w:rsidR="00B17254" w:rsidRPr="00B17254">
        <w:rPr>
          <w:sz w:val="28"/>
          <w:szCs w:val="28"/>
        </w:rPr>
        <w:t>должностных регламентов специалистов по закупкам</w:t>
      </w:r>
      <w:r w:rsidR="00894D95">
        <w:rPr>
          <w:sz w:val="28"/>
          <w:szCs w:val="28"/>
        </w:rPr>
        <w:t>.</w:t>
      </w:r>
    </w:p>
    <w:p w14:paraId="21032EC8" w14:textId="2022B361" w:rsidR="0053193B" w:rsidRPr="0053193B" w:rsidRDefault="0053193B" w:rsidP="0053193B">
      <w:pPr>
        <w:ind w:firstLine="708"/>
        <w:jc w:val="both"/>
        <w:rPr>
          <w:sz w:val="28"/>
          <w:szCs w:val="28"/>
        </w:rPr>
      </w:pPr>
      <w:r w:rsidRPr="0053193B">
        <w:rPr>
          <w:sz w:val="28"/>
          <w:szCs w:val="28"/>
        </w:rPr>
        <w:lastRenderedPageBreak/>
        <w:t xml:space="preserve">2) </w:t>
      </w:r>
      <w:r w:rsidR="00FC5B80">
        <w:rPr>
          <w:sz w:val="28"/>
          <w:szCs w:val="28"/>
        </w:rPr>
        <w:t xml:space="preserve">Определение балловых значений для 3 </w:t>
      </w:r>
      <w:r w:rsidR="00EF7A39">
        <w:rPr>
          <w:sz w:val="28"/>
          <w:szCs w:val="28"/>
        </w:rPr>
        <w:t>подпоказателей</w:t>
      </w:r>
      <w:r w:rsidR="00FC5B80">
        <w:rPr>
          <w:sz w:val="28"/>
          <w:szCs w:val="28"/>
        </w:rPr>
        <w:t xml:space="preserve"> с целью последующего расчёта</w:t>
      </w:r>
      <w:r w:rsidRPr="0053193B">
        <w:rPr>
          <w:sz w:val="28"/>
          <w:szCs w:val="28"/>
        </w:rPr>
        <w:t xml:space="preserve"> К4:</w:t>
      </w:r>
    </w:p>
    <w:p w14:paraId="168FFFB0" w14:textId="216DED93" w:rsidR="00894D95" w:rsidRDefault="000F0EB2" w:rsidP="001206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Г1</w:t>
      </w:r>
      <w:r w:rsidR="00894D95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94D95">
        <w:rPr>
          <w:sz w:val="28"/>
          <w:szCs w:val="28"/>
        </w:rPr>
        <w:t xml:space="preserve">, который отражает факт </w:t>
      </w:r>
      <w:r w:rsidR="00894D95" w:rsidRPr="00894D95">
        <w:rPr>
          <w:sz w:val="28"/>
          <w:szCs w:val="28"/>
        </w:rPr>
        <w:t>повышени</w:t>
      </w:r>
      <w:r w:rsidR="00894D95">
        <w:rPr>
          <w:sz w:val="28"/>
          <w:szCs w:val="28"/>
        </w:rPr>
        <w:t>я</w:t>
      </w:r>
      <w:r w:rsidR="00894D95" w:rsidRPr="00894D95">
        <w:rPr>
          <w:sz w:val="28"/>
          <w:szCs w:val="28"/>
        </w:rPr>
        <w:t xml:space="preserve"> квалификации по одному или нескольким направлениям: «специалист в сфере закупок», «цифровая трансформация» или «информационная безопасность» за последние 9 месяцев</w:t>
      </w:r>
      <w:r w:rsidR="00894D95">
        <w:rPr>
          <w:sz w:val="28"/>
          <w:szCs w:val="28"/>
        </w:rPr>
        <w:t>.</w:t>
      </w:r>
      <w:r w:rsidR="00894D95" w:rsidRPr="00894D95">
        <w:rPr>
          <w:sz w:val="28"/>
          <w:szCs w:val="28"/>
        </w:rPr>
        <w:t xml:space="preserve"> </w:t>
      </w:r>
      <w:r w:rsidR="00894D95">
        <w:rPr>
          <w:sz w:val="28"/>
          <w:szCs w:val="28"/>
        </w:rPr>
        <w:t>Определяется в соответствии с Таблицей 13.</w:t>
      </w:r>
    </w:p>
    <w:p w14:paraId="00F1618B" w14:textId="498118DA" w:rsidR="00894D95" w:rsidRDefault="00894D95" w:rsidP="00894D9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94D95" w14:paraId="27991E22" w14:textId="77777777" w:rsidTr="00487D88">
        <w:tc>
          <w:tcPr>
            <w:tcW w:w="7083" w:type="dxa"/>
            <w:vMerge w:val="restart"/>
          </w:tcPr>
          <w:p w14:paraId="4737C113" w14:textId="1C86D778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Пройдено </w:t>
            </w:r>
            <w:r w:rsidRPr="00894D95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одному или нескольким </w:t>
            </w:r>
            <w:r w:rsidRPr="00894D95">
              <w:rPr>
                <w:rFonts w:ascii="Times New Roman" w:hAnsi="Times New Roman"/>
                <w:sz w:val="28"/>
                <w:szCs w:val="28"/>
              </w:rPr>
              <w:t>направлениям: «специалист в сфере закупок», «цифровая трансформация» или «информационная безопасность»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последние 9 месяцев</w:t>
            </w:r>
          </w:p>
        </w:tc>
        <w:tc>
          <w:tcPr>
            <w:tcW w:w="709" w:type="dxa"/>
          </w:tcPr>
          <w:p w14:paraId="40F6DCDB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59839287" w14:textId="5B81AFF3" w:rsidR="00894D95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</w:t>
            </w:r>
            <w:r w:rsidR="00894D95">
              <w:rPr>
                <w:rFonts w:ascii="Times New Roman" w:hAnsi="Times New Roman"/>
                <w:sz w:val="28"/>
                <w:szCs w:val="28"/>
              </w:rPr>
              <w:t xml:space="preserve"> = 40</w:t>
            </w:r>
          </w:p>
        </w:tc>
      </w:tr>
      <w:tr w:rsidR="00894D95" w14:paraId="4ABB0984" w14:textId="77777777" w:rsidTr="00487D88">
        <w:tc>
          <w:tcPr>
            <w:tcW w:w="7083" w:type="dxa"/>
            <w:vMerge/>
          </w:tcPr>
          <w:p w14:paraId="3825D711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EB8836A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279643FD" w14:textId="7439C9E3" w:rsidR="00894D95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</w:t>
            </w:r>
            <w:r w:rsidR="00894D95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7D04310A" w14:textId="52448B9B" w:rsidR="00894D95" w:rsidRDefault="000F0EB2" w:rsidP="001206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Г2</w:t>
      </w:r>
      <w:r w:rsidR="00894D95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894D95">
        <w:rPr>
          <w:sz w:val="28"/>
          <w:szCs w:val="28"/>
        </w:rPr>
        <w:t xml:space="preserve">, который отражает факт </w:t>
      </w:r>
      <w:r w:rsidR="00B65AE9" w:rsidRPr="00B65AE9">
        <w:rPr>
          <w:sz w:val="28"/>
          <w:szCs w:val="28"/>
        </w:rPr>
        <w:t>подпис</w:t>
      </w:r>
      <w:r w:rsidR="00B65AE9">
        <w:rPr>
          <w:sz w:val="28"/>
          <w:szCs w:val="28"/>
        </w:rPr>
        <w:t>ки</w:t>
      </w:r>
      <w:r w:rsidR="00B65AE9" w:rsidRPr="00B65AE9">
        <w:rPr>
          <w:sz w:val="28"/>
          <w:szCs w:val="28"/>
        </w:rPr>
        <w:t xml:space="preserve"> на профильные рассылки и каналы для получения новостей и изменений в законодательстве 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закупках</w:t>
      </w:r>
      <w:r w:rsidR="00894D95">
        <w:rPr>
          <w:sz w:val="28"/>
          <w:szCs w:val="28"/>
        </w:rPr>
        <w:t>.</w:t>
      </w:r>
      <w:r w:rsidR="00894D95" w:rsidRPr="00894D95">
        <w:rPr>
          <w:sz w:val="28"/>
          <w:szCs w:val="28"/>
        </w:rPr>
        <w:t xml:space="preserve"> </w:t>
      </w:r>
      <w:r w:rsidR="00894D95">
        <w:rPr>
          <w:sz w:val="28"/>
          <w:szCs w:val="28"/>
        </w:rPr>
        <w:t>Определяется в соответствии с Таблицей 1</w:t>
      </w:r>
      <w:r w:rsidR="00B65AE9">
        <w:rPr>
          <w:sz w:val="28"/>
          <w:szCs w:val="28"/>
        </w:rPr>
        <w:t>4</w:t>
      </w:r>
      <w:r w:rsidR="00894D95">
        <w:rPr>
          <w:sz w:val="28"/>
          <w:szCs w:val="28"/>
        </w:rPr>
        <w:t>.</w:t>
      </w:r>
    </w:p>
    <w:p w14:paraId="24DA4E7C" w14:textId="44774A68" w:rsidR="00894D95" w:rsidRDefault="00894D95" w:rsidP="00894D9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B65AE9">
        <w:rPr>
          <w:sz w:val="28"/>
          <w:szCs w:val="28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894D95" w14:paraId="3655F5CE" w14:textId="77777777" w:rsidTr="00487D88">
        <w:tc>
          <w:tcPr>
            <w:tcW w:w="7083" w:type="dxa"/>
            <w:vMerge w:val="restart"/>
          </w:tcPr>
          <w:p w14:paraId="6601BCA4" w14:textId="7400A56B" w:rsidR="00894D95" w:rsidRPr="00675738" w:rsidRDefault="00B65AE9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Имеется подписка</w:t>
            </w:r>
            <w:r w:rsidRPr="00B65AE9">
              <w:rPr>
                <w:rFonts w:ascii="Times New Roman" w:hAnsi="Times New Roman"/>
                <w:sz w:val="28"/>
                <w:szCs w:val="28"/>
              </w:rPr>
              <w:t xml:space="preserve"> на профильные рассылки и каналы для получения новостей и изменений в законодательстве о закупках</w:t>
            </w:r>
          </w:p>
        </w:tc>
        <w:tc>
          <w:tcPr>
            <w:tcW w:w="709" w:type="dxa"/>
          </w:tcPr>
          <w:p w14:paraId="6BAED85C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2DAF3A22" w14:textId="390BF0AF" w:rsidR="00894D95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Г2</w:t>
            </w:r>
            <w:r w:rsidR="00894D95">
              <w:rPr>
                <w:rFonts w:ascii="Times New Roman" w:hAnsi="Times New Roman"/>
                <w:sz w:val="28"/>
                <w:szCs w:val="28"/>
              </w:rPr>
              <w:t xml:space="preserve"> = 20</w:t>
            </w:r>
          </w:p>
        </w:tc>
      </w:tr>
      <w:tr w:rsidR="00894D95" w14:paraId="563BEADB" w14:textId="77777777" w:rsidTr="00487D88">
        <w:tc>
          <w:tcPr>
            <w:tcW w:w="7083" w:type="dxa"/>
            <w:vMerge/>
          </w:tcPr>
          <w:p w14:paraId="1AC3B64E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1359956" w14:textId="77777777" w:rsidR="00894D95" w:rsidRPr="00675738" w:rsidRDefault="00894D95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604871A0" w14:textId="7084C19B" w:rsidR="00894D95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Г2</w:t>
            </w:r>
            <w:r w:rsidR="00894D95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59622E92" w14:textId="6E4D3EC7" w:rsidR="00B65AE9" w:rsidRDefault="000F0EB2" w:rsidP="00B65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Г3</w:t>
      </w:r>
      <w:r w:rsidR="00B65AE9">
        <w:rPr>
          <w:sz w:val="28"/>
          <w:szCs w:val="28"/>
        </w:rPr>
        <w:t xml:space="preserve"> – </w:t>
      </w:r>
      <w:r w:rsidR="00EF7A39">
        <w:rPr>
          <w:sz w:val="28"/>
          <w:szCs w:val="28"/>
        </w:rPr>
        <w:t>подпоказатель</w:t>
      </w:r>
      <w:r w:rsidR="00B65AE9">
        <w:rPr>
          <w:sz w:val="28"/>
          <w:szCs w:val="28"/>
        </w:rPr>
        <w:t xml:space="preserve">, который отражает актуальность </w:t>
      </w:r>
      <w:r w:rsidR="00B65AE9" w:rsidRPr="00B65AE9">
        <w:rPr>
          <w:sz w:val="28"/>
          <w:szCs w:val="28"/>
        </w:rPr>
        <w:t>положени</w:t>
      </w:r>
      <w:r w:rsidR="00B65AE9">
        <w:rPr>
          <w:sz w:val="28"/>
          <w:szCs w:val="28"/>
        </w:rPr>
        <w:t>я</w:t>
      </w:r>
      <w:r w:rsidR="00B65AE9" w:rsidRPr="00B65AE9">
        <w:rPr>
          <w:sz w:val="28"/>
          <w:szCs w:val="28"/>
        </w:rPr>
        <w:t xml:space="preserve"> 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контрактной службе и (или) должностны</w:t>
      </w:r>
      <w:r w:rsidR="00B65AE9">
        <w:rPr>
          <w:sz w:val="28"/>
          <w:szCs w:val="28"/>
        </w:rPr>
        <w:t>х регламентов</w:t>
      </w:r>
      <w:r w:rsidR="00B65AE9" w:rsidRPr="00B65AE9">
        <w:rPr>
          <w:sz w:val="28"/>
          <w:szCs w:val="28"/>
        </w:rPr>
        <w:t xml:space="preserve"> специалистов по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закупкам</w:t>
      </w:r>
      <w:r w:rsidR="00B65AE9">
        <w:rPr>
          <w:sz w:val="28"/>
          <w:szCs w:val="28"/>
        </w:rPr>
        <w:t xml:space="preserve"> в учреждении, где специалист по закупкам осуществляет профессиональную деятельность.</w:t>
      </w:r>
      <w:r w:rsidR="00F7166B">
        <w:rPr>
          <w:sz w:val="28"/>
          <w:szCs w:val="28"/>
        </w:rPr>
        <w:t xml:space="preserve"> Определяется в соответствии с Таблицей 15.</w:t>
      </w:r>
    </w:p>
    <w:p w14:paraId="26A17D3E" w14:textId="5411FE30" w:rsidR="00B65AE9" w:rsidRDefault="00B65AE9" w:rsidP="00B65AE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709"/>
        <w:gridCol w:w="1837"/>
      </w:tblGrid>
      <w:tr w:rsidR="00B65AE9" w14:paraId="08D6CD47" w14:textId="77777777" w:rsidTr="00487D88">
        <w:tc>
          <w:tcPr>
            <w:tcW w:w="7083" w:type="dxa"/>
            <w:vMerge w:val="restart"/>
          </w:tcPr>
          <w:p w14:paraId="1C4E8413" w14:textId="0541419B" w:rsidR="00B65AE9" w:rsidRPr="00675738" w:rsidRDefault="00B65AE9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учреждении, где осуществляет профессиональную деятельность специалист в сфере закупок, действуют актуальное</w:t>
            </w:r>
            <w:r w:rsidRPr="00B65AE9">
              <w:rPr>
                <w:rFonts w:ascii="Times New Roman" w:hAnsi="Times New Roman"/>
                <w:sz w:val="28"/>
                <w:szCs w:val="28"/>
              </w:rPr>
              <w:t xml:space="preserve"> положени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B65AE9">
              <w:rPr>
                <w:rFonts w:ascii="Times New Roman" w:hAnsi="Times New Roman"/>
                <w:sz w:val="28"/>
                <w:szCs w:val="28"/>
              </w:rPr>
              <w:t xml:space="preserve"> о контрактной службе и (или) должностны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B65AE9">
              <w:rPr>
                <w:rFonts w:ascii="Times New Roman" w:hAnsi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B65AE9">
              <w:rPr>
                <w:rFonts w:ascii="Times New Roman" w:hAnsi="Times New Roman"/>
                <w:sz w:val="28"/>
                <w:szCs w:val="28"/>
              </w:rPr>
              <w:t xml:space="preserve"> специалистов по закупкам</w:t>
            </w:r>
          </w:p>
        </w:tc>
        <w:tc>
          <w:tcPr>
            <w:tcW w:w="709" w:type="dxa"/>
          </w:tcPr>
          <w:p w14:paraId="0B2D8A7F" w14:textId="77777777" w:rsidR="00B65AE9" w:rsidRPr="00675738" w:rsidRDefault="00B65AE9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73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37" w:type="dxa"/>
          </w:tcPr>
          <w:p w14:paraId="6D26E973" w14:textId="361B0AEB" w:rsidR="00B65AE9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Г3</w:t>
            </w:r>
            <w:r w:rsidR="00B65AE9">
              <w:rPr>
                <w:rFonts w:ascii="Times New Roman" w:hAnsi="Times New Roman"/>
                <w:sz w:val="28"/>
                <w:szCs w:val="28"/>
              </w:rPr>
              <w:t xml:space="preserve"> = 40</w:t>
            </w:r>
          </w:p>
        </w:tc>
      </w:tr>
      <w:tr w:rsidR="00B65AE9" w14:paraId="21E9B692" w14:textId="77777777" w:rsidTr="00487D88">
        <w:tc>
          <w:tcPr>
            <w:tcW w:w="7083" w:type="dxa"/>
            <w:vMerge/>
          </w:tcPr>
          <w:p w14:paraId="338DD0DF" w14:textId="77777777" w:rsidR="00B65AE9" w:rsidRPr="00675738" w:rsidRDefault="00B65AE9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292B7B4" w14:textId="77777777" w:rsidR="00B65AE9" w:rsidRPr="00675738" w:rsidRDefault="00B65AE9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675738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  <w:tc>
          <w:tcPr>
            <w:tcW w:w="1837" w:type="dxa"/>
          </w:tcPr>
          <w:p w14:paraId="319E532D" w14:textId="06298ABB" w:rsidR="00B65AE9" w:rsidRPr="00675738" w:rsidRDefault="000F0EB2" w:rsidP="00487D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Г3</w:t>
            </w:r>
            <w:r w:rsidR="00B65AE9">
              <w:rPr>
                <w:rFonts w:ascii="Times New Roman" w:hAnsi="Times New Roman"/>
                <w:sz w:val="28"/>
                <w:szCs w:val="28"/>
              </w:rPr>
              <w:t xml:space="preserve"> = 0</w:t>
            </w:r>
          </w:p>
        </w:tc>
      </w:tr>
    </w:tbl>
    <w:p w14:paraId="5EC815E6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3) Расчёт К4 в соответствии со следующей формулой:</w:t>
      </w:r>
    </w:p>
    <w:p w14:paraId="52F0F010" w14:textId="7DFC645F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К4 = </w:t>
      </w:r>
      <w:r w:rsidR="000F0EB2">
        <w:rPr>
          <w:sz w:val="28"/>
          <w:szCs w:val="28"/>
        </w:rPr>
        <w:t>Г1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Г2</w:t>
      </w:r>
      <w:r w:rsidRPr="0053193B">
        <w:rPr>
          <w:sz w:val="28"/>
          <w:szCs w:val="28"/>
        </w:rPr>
        <w:t xml:space="preserve"> + </w:t>
      </w:r>
      <w:r w:rsidR="000F0EB2">
        <w:rPr>
          <w:sz w:val="28"/>
          <w:szCs w:val="28"/>
        </w:rPr>
        <w:t>Г3</w:t>
      </w:r>
      <w:r w:rsidR="009D2828">
        <w:rPr>
          <w:sz w:val="28"/>
          <w:szCs w:val="28"/>
        </w:rPr>
        <w:t>,</w:t>
      </w:r>
    </w:p>
    <w:p w14:paraId="00368409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Где:</w:t>
      </w:r>
    </w:p>
    <w:p w14:paraId="4674082A" w14:textId="64FA5D57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Г1</w:t>
      </w:r>
      <w:r w:rsidR="0053193B" w:rsidRPr="0053193B">
        <w:rPr>
          <w:sz w:val="28"/>
          <w:szCs w:val="28"/>
        </w:rPr>
        <w:t xml:space="preserve"> </w:t>
      </w:r>
      <w:r w:rsidR="00B65AE9">
        <w:rPr>
          <w:sz w:val="28"/>
          <w:szCs w:val="28"/>
        </w:rPr>
        <w:t xml:space="preserve">– </w:t>
      </w:r>
      <w:r w:rsidR="00EF7A39">
        <w:rPr>
          <w:sz w:val="28"/>
          <w:szCs w:val="28"/>
        </w:rPr>
        <w:t>подпоказатель</w:t>
      </w:r>
      <w:r w:rsidR="00B65AE9">
        <w:rPr>
          <w:sz w:val="28"/>
          <w:szCs w:val="28"/>
        </w:rPr>
        <w:t xml:space="preserve">, который отражает факт </w:t>
      </w:r>
      <w:r w:rsidR="00B65AE9" w:rsidRPr="00894D95">
        <w:rPr>
          <w:sz w:val="28"/>
          <w:szCs w:val="28"/>
        </w:rPr>
        <w:t>повышени</w:t>
      </w:r>
      <w:r w:rsidR="00B65AE9">
        <w:rPr>
          <w:sz w:val="28"/>
          <w:szCs w:val="28"/>
        </w:rPr>
        <w:t>я</w:t>
      </w:r>
      <w:r w:rsidR="00B65AE9" w:rsidRPr="00894D95">
        <w:rPr>
          <w:sz w:val="28"/>
          <w:szCs w:val="28"/>
        </w:rPr>
        <w:t xml:space="preserve"> квалификации по одному или нескольким направлениям: «специалист в сфере закупок», «цифровая трансформация» или «информационная безопасность» за последние 9 месяцев</w:t>
      </w:r>
      <w:r w:rsidR="0053193B" w:rsidRPr="0053193B">
        <w:rPr>
          <w:sz w:val="28"/>
          <w:szCs w:val="28"/>
        </w:rPr>
        <w:t>;</w:t>
      </w:r>
    </w:p>
    <w:p w14:paraId="6C6A0441" w14:textId="1FD6F71B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Г2</w:t>
      </w:r>
      <w:r w:rsidR="0053193B" w:rsidRPr="0053193B">
        <w:rPr>
          <w:sz w:val="28"/>
          <w:szCs w:val="28"/>
        </w:rPr>
        <w:t xml:space="preserve"> </w:t>
      </w:r>
      <w:r w:rsidR="00B65AE9">
        <w:rPr>
          <w:sz w:val="28"/>
          <w:szCs w:val="28"/>
        </w:rPr>
        <w:t xml:space="preserve">– </w:t>
      </w:r>
      <w:r w:rsidR="00EF7A39">
        <w:rPr>
          <w:sz w:val="28"/>
          <w:szCs w:val="28"/>
        </w:rPr>
        <w:t>подпоказатель</w:t>
      </w:r>
      <w:r w:rsidR="00B65AE9">
        <w:rPr>
          <w:sz w:val="28"/>
          <w:szCs w:val="28"/>
        </w:rPr>
        <w:t xml:space="preserve">, который отражает факт </w:t>
      </w:r>
      <w:r w:rsidR="00B65AE9" w:rsidRPr="00B65AE9">
        <w:rPr>
          <w:sz w:val="28"/>
          <w:szCs w:val="28"/>
        </w:rPr>
        <w:t>подпис</w:t>
      </w:r>
      <w:r w:rsidR="00B65AE9">
        <w:rPr>
          <w:sz w:val="28"/>
          <w:szCs w:val="28"/>
        </w:rPr>
        <w:t>ки</w:t>
      </w:r>
      <w:r w:rsidR="00B65AE9" w:rsidRPr="00B65AE9">
        <w:rPr>
          <w:sz w:val="28"/>
          <w:szCs w:val="28"/>
        </w:rPr>
        <w:t xml:space="preserve"> на профильные рассылки и каналы для получения новостей и изменений в законодательстве 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закупках</w:t>
      </w:r>
      <w:r w:rsidR="0053193B" w:rsidRPr="0053193B">
        <w:rPr>
          <w:sz w:val="28"/>
          <w:szCs w:val="28"/>
        </w:rPr>
        <w:t>;</w:t>
      </w:r>
    </w:p>
    <w:p w14:paraId="3A322767" w14:textId="5A24DA0D" w:rsidR="0053193B" w:rsidRPr="0053193B" w:rsidRDefault="000F0EB2" w:rsidP="00531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Г3</w:t>
      </w:r>
      <w:r w:rsidR="0053193B" w:rsidRPr="0053193B">
        <w:rPr>
          <w:sz w:val="28"/>
          <w:szCs w:val="28"/>
        </w:rPr>
        <w:t xml:space="preserve"> - </w:t>
      </w:r>
      <w:r w:rsidR="00EF7A39">
        <w:rPr>
          <w:sz w:val="28"/>
          <w:szCs w:val="28"/>
        </w:rPr>
        <w:t>подпоказатель</w:t>
      </w:r>
      <w:r w:rsidR="00B65AE9">
        <w:rPr>
          <w:sz w:val="28"/>
          <w:szCs w:val="28"/>
        </w:rPr>
        <w:t xml:space="preserve">, который отражает актуальность </w:t>
      </w:r>
      <w:r w:rsidR="00B65AE9" w:rsidRPr="00B65AE9">
        <w:rPr>
          <w:sz w:val="28"/>
          <w:szCs w:val="28"/>
        </w:rPr>
        <w:t>положени</w:t>
      </w:r>
      <w:r w:rsidR="00B65AE9">
        <w:rPr>
          <w:sz w:val="28"/>
          <w:szCs w:val="28"/>
        </w:rPr>
        <w:t>я</w:t>
      </w:r>
      <w:r w:rsidR="00B65AE9" w:rsidRPr="00B65AE9">
        <w:rPr>
          <w:sz w:val="28"/>
          <w:szCs w:val="28"/>
        </w:rPr>
        <w:t xml:space="preserve"> 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контрактной службе и (или) должностны</w:t>
      </w:r>
      <w:r w:rsidR="00B65AE9">
        <w:rPr>
          <w:sz w:val="28"/>
          <w:szCs w:val="28"/>
        </w:rPr>
        <w:t>х регламентов</w:t>
      </w:r>
      <w:r w:rsidR="00B65AE9" w:rsidRPr="00B65AE9">
        <w:rPr>
          <w:sz w:val="28"/>
          <w:szCs w:val="28"/>
        </w:rPr>
        <w:t xml:space="preserve"> специалистов по</w:t>
      </w:r>
      <w:r w:rsidR="00120610">
        <w:rPr>
          <w:sz w:val="28"/>
          <w:szCs w:val="28"/>
        </w:rPr>
        <w:t> </w:t>
      </w:r>
      <w:r w:rsidR="00B65AE9" w:rsidRPr="00B65AE9">
        <w:rPr>
          <w:sz w:val="28"/>
          <w:szCs w:val="28"/>
        </w:rPr>
        <w:t>закупкам</w:t>
      </w:r>
      <w:r w:rsidR="00B65AE9">
        <w:rPr>
          <w:sz w:val="28"/>
          <w:szCs w:val="28"/>
        </w:rPr>
        <w:t xml:space="preserve"> в учреждении, где специалист по закупкам осуществляет профессиональную деятельность</w:t>
      </w:r>
      <w:r w:rsidR="0053193B" w:rsidRPr="0053193B">
        <w:rPr>
          <w:sz w:val="28"/>
          <w:szCs w:val="28"/>
        </w:rPr>
        <w:t>.</w:t>
      </w:r>
    </w:p>
    <w:p w14:paraId="75B8782B" w14:textId="5A1816DB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4) Если полученное значение К</w:t>
      </w:r>
      <w:r w:rsidR="00B65AE9">
        <w:rPr>
          <w:sz w:val="28"/>
          <w:szCs w:val="28"/>
        </w:rPr>
        <w:t>4</w:t>
      </w:r>
      <w:r w:rsidRPr="0053193B">
        <w:rPr>
          <w:sz w:val="28"/>
          <w:szCs w:val="28"/>
        </w:rPr>
        <w:t>:</w:t>
      </w:r>
    </w:p>
    <w:p w14:paraId="40E6F07F" w14:textId="35E849EE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а) 75 ≤ К4 ≤ 100, то для специалиста в сфере закупок устанавливается высокий УЦЗ по показателю «цифровая и организационная культура».</w:t>
      </w:r>
    </w:p>
    <w:p w14:paraId="76A5211C" w14:textId="77D6BF16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lastRenderedPageBreak/>
        <w:t>б) К4 &lt; 75, то требуется повторное проведение мероприятий в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 xml:space="preserve">соответствии с </w:t>
      </w:r>
      <w:r w:rsidR="00B65AE9">
        <w:rPr>
          <w:sz w:val="28"/>
          <w:szCs w:val="28"/>
        </w:rPr>
        <w:t>подпунктом 1</w:t>
      </w:r>
      <w:r w:rsidRPr="0053193B">
        <w:rPr>
          <w:sz w:val="28"/>
          <w:szCs w:val="28"/>
        </w:rPr>
        <w:t xml:space="preserve"> пункта </w:t>
      </w:r>
      <w:r w:rsidR="00B65AE9">
        <w:rPr>
          <w:sz w:val="28"/>
          <w:szCs w:val="28"/>
        </w:rPr>
        <w:t>9</w:t>
      </w:r>
      <w:r w:rsidRPr="0053193B">
        <w:rPr>
          <w:sz w:val="28"/>
          <w:szCs w:val="28"/>
        </w:rPr>
        <w:t xml:space="preserve"> Настоящих методических рекомендаций.</w:t>
      </w:r>
    </w:p>
    <w:p w14:paraId="2ACACA14" w14:textId="6A1B7988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10. Если 75% ≤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 xml:space="preserve">4 ≤ 100%, где </w:t>
      </w:r>
      <w:r w:rsidRPr="0053193B">
        <w:rPr>
          <w:sz w:val="28"/>
          <w:szCs w:val="28"/>
          <w:lang w:val="en-US"/>
        </w:rPr>
        <w:t>R</w:t>
      </w:r>
      <w:r w:rsidRPr="0053193B">
        <w:rPr>
          <w:sz w:val="28"/>
          <w:szCs w:val="28"/>
        </w:rPr>
        <w:t>4 – последнее полученное значение оценки УЦЗ для специалиста в сфере закупок по показателю «цифровая и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организационная культура», то действия и (или) мероприятия не требуются, так как для специалиста в сфере закупок уже достигнут высокий УЦЗ по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показателю «цифровая и организационная культура».</w:t>
      </w:r>
    </w:p>
    <w:p w14:paraId="1B0C4BA6" w14:textId="0B260551" w:rsidR="00B65AE9" w:rsidRPr="0053193B" w:rsidRDefault="0053193B" w:rsidP="00E356D8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11. Для расчёта сводных индексов компетенций заказчиков, необходимых для повышения УЦЗ в соответствии с пунктами 3, </w:t>
      </w:r>
      <w:r w:rsidR="00AA33F5">
        <w:rPr>
          <w:sz w:val="28"/>
          <w:szCs w:val="28"/>
        </w:rPr>
        <w:t>5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7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9</w:t>
      </w:r>
      <w:r w:rsidRPr="0053193B">
        <w:rPr>
          <w:sz w:val="28"/>
          <w:szCs w:val="28"/>
        </w:rPr>
        <w:t xml:space="preserve"> Настоящих методических рекомендаций, Организатор вправе запросить информацию </w:t>
      </w:r>
      <w:r w:rsidR="00E356D8">
        <w:rPr>
          <w:sz w:val="28"/>
          <w:szCs w:val="28"/>
        </w:rPr>
        <w:t>у</w:t>
      </w:r>
      <w:r w:rsidR="00120610">
        <w:rPr>
          <w:sz w:val="28"/>
          <w:szCs w:val="28"/>
        </w:rPr>
        <w:t> </w:t>
      </w:r>
      <w:r w:rsidR="00B65AE9" w:rsidRPr="00147F45">
        <w:rPr>
          <w:sz w:val="28"/>
          <w:szCs w:val="28"/>
        </w:rPr>
        <w:t>контрактны</w:t>
      </w:r>
      <w:r w:rsidR="00E356D8">
        <w:rPr>
          <w:sz w:val="28"/>
          <w:szCs w:val="28"/>
        </w:rPr>
        <w:t>х</w:t>
      </w:r>
      <w:r w:rsidR="00B65AE9" w:rsidRPr="00147F45">
        <w:rPr>
          <w:sz w:val="28"/>
          <w:szCs w:val="28"/>
        </w:rPr>
        <w:t xml:space="preserve"> управляющ</w:t>
      </w:r>
      <w:r w:rsidR="00B65AE9">
        <w:rPr>
          <w:sz w:val="28"/>
          <w:szCs w:val="28"/>
        </w:rPr>
        <w:t>и</w:t>
      </w:r>
      <w:r w:rsidR="00E356D8">
        <w:rPr>
          <w:sz w:val="28"/>
          <w:szCs w:val="28"/>
        </w:rPr>
        <w:t>х</w:t>
      </w:r>
      <w:r w:rsidR="00B65AE9" w:rsidRPr="00147F45">
        <w:rPr>
          <w:sz w:val="28"/>
          <w:szCs w:val="28"/>
        </w:rPr>
        <w:t>, специалист</w:t>
      </w:r>
      <w:r w:rsidR="00E356D8">
        <w:rPr>
          <w:sz w:val="28"/>
          <w:szCs w:val="28"/>
        </w:rPr>
        <w:t>ов</w:t>
      </w:r>
      <w:r w:rsidR="00B65AE9" w:rsidRPr="00147F45">
        <w:rPr>
          <w:sz w:val="28"/>
          <w:szCs w:val="28"/>
        </w:rPr>
        <w:t xml:space="preserve"> и руководител</w:t>
      </w:r>
      <w:r w:rsidR="00B65AE9">
        <w:rPr>
          <w:sz w:val="28"/>
          <w:szCs w:val="28"/>
        </w:rPr>
        <w:t>ями</w:t>
      </w:r>
      <w:r w:rsidR="00B65AE9" w:rsidRPr="00147F45">
        <w:rPr>
          <w:sz w:val="28"/>
          <w:szCs w:val="28"/>
        </w:rPr>
        <w:t xml:space="preserve"> контрактных служб органов государственной власти, казённых учреждений, бюджетных и</w:t>
      </w:r>
      <w:r w:rsidR="00120610">
        <w:rPr>
          <w:sz w:val="28"/>
          <w:szCs w:val="28"/>
        </w:rPr>
        <w:t> </w:t>
      </w:r>
      <w:r w:rsidR="00B65AE9" w:rsidRPr="00147F45">
        <w:rPr>
          <w:sz w:val="28"/>
          <w:szCs w:val="28"/>
        </w:rPr>
        <w:t>автономных учреждений, государственных унитарных предприятий</w:t>
      </w:r>
      <w:r w:rsidR="00B65AE9">
        <w:rPr>
          <w:sz w:val="28"/>
          <w:szCs w:val="28"/>
        </w:rPr>
        <w:t xml:space="preserve"> города Севастополя, </w:t>
      </w:r>
      <w:r w:rsidR="00B65AE9" w:rsidRPr="0053193B">
        <w:rPr>
          <w:sz w:val="28"/>
          <w:szCs w:val="28"/>
        </w:rPr>
        <w:t>которы</w:t>
      </w:r>
      <w:r w:rsidR="00B65AE9">
        <w:rPr>
          <w:sz w:val="28"/>
          <w:szCs w:val="28"/>
        </w:rPr>
        <w:t>е</w:t>
      </w:r>
      <w:r w:rsidR="00B65AE9" w:rsidRPr="0053193B">
        <w:rPr>
          <w:sz w:val="28"/>
          <w:szCs w:val="28"/>
        </w:rPr>
        <w:t xml:space="preserve"> выступали участниками оценки УЦЗ, в соответствии с</w:t>
      </w:r>
      <w:r w:rsidR="00B65AE9">
        <w:rPr>
          <w:sz w:val="28"/>
          <w:szCs w:val="28"/>
        </w:rPr>
        <w:t> </w:t>
      </w:r>
      <w:r w:rsidR="00B65AE9" w:rsidRPr="0053193B">
        <w:rPr>
          <w:sz w:val="28"/>
          <w:szCs w:val="28"/>
        </w:rPr>
        <w:t>Приложением.</w:t>
      </w:r>
    </w:p>
    <w:p w14:paraId="0DCE88DD" w14:textId="3FF5A358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12. Расчёт сводных индексов компетенций заказчиков, необходимых для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 xml:space="preserve">повышения УЦЗ в соответствии с пунктами 3, </w:t>
      </w:r>
      <w:r w:rsidR="00AA33F5">
        <w:rPr>
          <w:sz w:val="28"/>
          <w:szCs w:val="28"/>
        </w:rPr>
        <w:t>5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7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9</w:t>
      </w:r>
      <w:r w:rsidRPr="0053193B">
        <w:rPr>
          <w:sz w:val="28"/>
          <w:szCs w:val="28"/>
        </w:rPr>
        <w:t xml:space="preserve"> Настоящих методических рекомендаций, производится в срок не позднее 9 месяцев с</w:t>
      </w:r>
      <w:r w:rsidR="00F1756C">
        <w:rPr>
          <w:sz w:val="28"/>
          <w:szCs w:val="28"/>
        </w:rPr>
        <w:t> </w:t>
      </w:r>
      <w:r w:rsidRPr="0053193B">
        <w:rPr>
          <w:sz w:val="28"/>
          <w:szCs w:val="28"/>
        </w:rPr>
        <w:t>момента проведения последней оценки УЦЗ.</w:t>
      </w:r>
    </w:p>
    <w:p w14:paraId="123D55D1" w14:textId="29216B23" w:rsidR="0053193B" w:rsidRPr="0053193B" w:rsidRDefault="0053193B" w:rsidP="0053193B">
      <w:pPr>
        <w:ind w:firstLine="709"/>
        <w:jc w:val="both"/>
        <w:rPr>
          <w:sz w:val="28"/>
          <w:szCs w:val="28"/>
        </w:rPr>
      </w:pPr>
      <w:r w:rsidRPr="0053193B">
        <w:rPr>
          <w:sz w:val="28"/>
          <w:szCs w:val="28"/>
        </w:rPr>
        <w:t xml:space="preserve">13. Организатор вправе опубликовать сводные индексы компетенций заказчиков, необходимые для повышения УЦЗ в соответствии с пунктами 3, </w:t>
      </w:r>
      <w:r w:rsidR="00AA33F5">
        <w:rPr>
          <w:sz w:val="28"/>
          <w:szCs w:val="28"/>
        </w:rPr>
        <w:t>5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7</w:t>
      </w:r>
      <w:r w:rsidRPr="0053193B">
        <w:rPr>
          <w:sz w:val="28"/>
          <w:szCs w:val="28"/>
        </w:rPr>
        <w:t xml:space="preserve">, </w:t>
      </w:r>
      <w:r w:rsidR="00AA33F5">
        <w:rPr>
          <w:sz w:val="28"/>
          <w:szCs w:val="28"/>
        </w:rPr>
        <w:t>9</w:t>
      </w:r>
      <w:r w:rsidRPr="0053193B">
        <w:rPr>
          <w:sz w:val="28"/>
          <w:szCs w:val="28"/>
        </w:rPr>
        <w:t xml:space="preserve"> Настоящих методических рекомендаций, по адресу в информационно-телекоммуникационной сети «Интернет»: </w:t>
      </w:r>
      <w:r w:rsidRPr="0053193B">
        <w:rPr>
          <w:sz w:val="28"/>
          <w:szCs w:val="28"/>
          <w:lang w:val="en-US"/>
        </w:rPr>
        <w:t>https</w:t>
      </w:r>
      <w:r w:rsidRPr="0053193B">
        <w:rPr>
          <w:sz w:val="28"/>
          <w:szCs w:val="28"/>
        </w:rPr>
        <w:t>://</w:t>
      </w:r>
      <w:r w:rsidRPr="0053193B">
        <w:rPr>
          <w:sz w:val="28"/>
          <w:szCs w:val="28"/>
          <w:lang w:val="en-US"/>
        </w:rPr>
        <w:t>rks</w:t>
      </w:r>
      <w:r w:rsidRPr="0053193B">
        <w:rPr>
          <w:sz w:val="28"/>
          <w:szCs w:val="28"/>
        </w:rPr>
        <w:t>.</w:t>
      </w:r>
      <w:r w:rsidRPr="0053193B">
        <w:rPr>
          <w:sz w:val="28"/>
          <w:szCs w:val="28"/>
          <w:lang w:val="en-US"/>
        </w:rPr>
        <w:t>sevzakaz</w:t>
      </w:r>
      <w:r w:rsidRPr="0053193B">
        <w:rPr>
          <w:sz w:val="28"/>
          <w:szCs w:val="28"/>
        </w:rPr>
        <w:t>.</w:t>
      </w:r>
      <w:r w:rsidRPr="0053193B">
        <w:rPr>
          <w:sz w:val="28"/>
          <w:szCs w:val="28"/>
          <w:lang w:val="en-US"/>
        </w:rPr>
        <w:t>ru</w:t>
      </w:r>
      <w:r w:rsidRPr="0053193B">
        <w:rPr>
          <w:sz w:val="28"/>
          <w:szCs w:val="28"/>
        </w:rPr>
        <w:t>.</w:t>
      </w:r>
    </w:p>
    <w:p w14:paraId="5611E3C7" w14:textId="77777777" w:rsidR="0053193B" w:rsidRPr="0053193B" w:rsidRDefault="0053193B" w:rsidP="0053193B">
      <w:pPr>
        <w:ind w:firstLine="709"/>
        <w:jc w:val="both"/>
        <w:rPr>
          <w:sz w:val="28"/>
          <w:szCs w:val="28"/>
        </w:rPr>
      </w:pPr>
    </w:p>
    <w:p w14:paraId="6D137D3D" w14:textId="77777777" w:rsidR="0053193B" w:rsidRDefault="0053193B" w:rsidP="00A12D5A">
      <w:pPr>
        <w:tabs>
          <w:tab w:val="left" w:pos="851"/>
        </w:tabs>
        <w:spacing w:line="360" w:lineRule="auto"/>
        <w:ind w:firstLine="567"/>
        <w:contextualSpacing/>
        <w:rPr>
          <w:rFonts w:eastAsia="Calibri"/>
          <w:sz w:val="28"/>
          <w:szCs w:val="22"/>
          <w:lang w:eastAsia="en-US"/>
        </w:rPr>
        <w:sectPr w:rsidR="0053193B" w:rsidSect="0053193B">
          <w:headerReference w:type="default" r:id="rId8"/>
          <w:headerReference w:type="first" r:id="rId9"/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DF1BF46" w14:textId="6D4E1098" w:rsidR="0053193B" w:rsidRPr="009B40A4" w:rsidRDefault="0053193B" w:rsidP="008F1BB1">
      <w:pPr>
        <w:tabs>
          <w:tab w:val="left" w:pos="7230"/>
        </w:tabs>
        <w:spacing w:line="19" w:lineRule="atLeast"/>
        <w:ind w:left="5103"/>
        <w:jc w:val="center"/>
        <w:rPr>
          <w:rFonts w:eastAsia="Calibri"/>
          <w:sz w:val="28"/>
          <w:szCs w:val="22"/>
          <w:lang w:eastAsia="en-US"/>
        </w:rPr>
      </w:pPr>
      <w:r w:rsidRPr="009B40A4">
        <w:rPr>
          <w:rFonts w:eastAsia="Calibri"/>
          <w:sz w:val="28"/>
          <w:szCs w:val="22"/>
          <w:lang w:eastAsia="en-US"/>
        </w:rPr>
        <w:lastRenderedPageBreak/>
        <w:t>Приложение</w:t>
      </w:r>
    </w:p>
    <w:p w14:paraId="71567145" w14:textId="77777777" w:rsidR="00E356D8" w:rsidRDefault="0053193B" w:rsidP="008F1BB1">
      <w:pPr>
        <w:tabs>
          <w:tab w:val="left" w:pos="7230"/>
        </w:tabs>
        <w:spacing w:line="19" w:lineRule="atLeast"/>
        <w:ind w:left="5103"/>
        <w:jc w:val="center"/>
        <w:rPr>
          <w:rFonts w:eastAsia="Calibri"/>
          <w:sz w:val="28"/>
          <w:szCs w:val="22"/>
          <w:lang w:eastAsia="en-US"/>
        </w:rPr>
      </w:pPr>
      <w:r w:rsidRPr="009B40A4">
        <w:rPr>
          <w:rFonts w:eastAsia="Calibri"/>
          <w:sz w:val="28"/>
          <w:szCs w:val="22"/>
          <w:lang w:eastAsia="en-US"/>
        </w:rPr>
        <w:t xml:space="preserve">к </w:t>
      </w:r>
      <w:r w:rsidR="000B2C3C">
        <w:rPr>
          <w:rFonts w:eastAsia="Calibri"/>
          <w:sz w:val="28"/>
          <w:szCs w:val="22"/>
          <w:lang w:eastAsia="en-US"/>
        </w:rPr>
        <w:t xml:space="preserve">Методическим рекомендациям </w:t>
      </w:r>
    </w:p>
    <w:p w14:paraId="692BF29D" w14:textId="77777777" w:rsidR="00E356D8" w:rsidRDefault="000B2C3C" w:rsidP="008F1BB1">
      <w:pPr>
        <w:tabs>
          <w:tab w:val="left" w:pos="7230"/>
        </w:tabs>
        <w:spacing w:line="19" w:lineRule="atLeast"/>
        <w:ind w:left="5103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по повышению</w:t>
      </w:r>
      <w:r w:rsidR="00E356D8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уровня цифровой </w:t>
      </w:r>
    </w:p>
    <w:p w14:paraId="5AA2BD9C" w14:textId="77777777" w:rsidR="00E356D8" w:rsidRDefault="000B2C3C" w:rsidP="008F1BB1">
      <w:pPr>
        <w:tabs>
          <w:tab w:val="left" w:pos="7230"/>
        </w:tabs>
        <w:spacing w:line="19" w:lineRule="atLeast"/>
        <w:ind w:left="5103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зрелости специалистов</w:t>
      </w:r>
      <w:r w:rsidR="00E356D8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в сфере </w:t>
      </w:r>
    </w:p>
    <w:p w14:paraId="621516DF" w14:textId="3050F499" w:rsidR="0053193B" w:rsidRPr="009B40A4" w:rsidRDefault="000B2C3C" w:rsidP="008F1BB1">
      <w:pPr>
        <w:tabs>
          <w:tab w:val="left" w:pos="7230"/>
        </w:tabs>
        <w:spacing w:line="19" w:lineRule="atLeast"/>
        <w:ind w:left="5103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закупок города Севастополя</w:t>
      </w:r>
    </w:p>
    <w:p w14:paraId="0C594425" w14:textId="77777777" w:rsidR="0053193B" w:rsidRDefault="0053193B" w:rsidP="000B2C3C">
      <w:pPr>
        <w:spacing w:line="19" w:lineRule="atLeast"/>
        <w:jc w:val="center"/>
      </w:pPr>
    </w:p>
    <w:p w14:paraId="6F4EEDA8" w14:textId="77777777" w:rsidR="00A41C5C" w:rsidRDefault="00A41C5C" w:rsidP="000B2C3C">
      <w:pPr>
        <w:spacing w:line="19" w:lineRule="atLeast"/>
        <w:jc w:val="center"/>
      </w:pPr>
    </w:p>
    <w:p w14:paraId="1CEFBBDD" w14:textId="77777777" w:rsidR="00A41C5C" w:rsidRDefault="00A41C5C" w:rsidP="000B2C3C">
      <w:pPr>
        <w:spacing w:line="19" w:lineRule="atLeast"/>
        <w:jc w:val="center"/>
      </w:pPr>
    </w:p>
    <w:p w14:paraId="0373DB20" w14:textId="77777777" w:rsidR="00A41C5C" w:rsidRDefault="00A41C5C" w:rsidP="000B2C3C">
      <w:pPr>
        <w:spacing w:line="19" w:lineRule="atLeast"/>
        <w:jc w:val="center"/>
      </w:pPr>
    </w:p>
    <w:p w14:paraId="57980041" w14:textId="575D8CFE" w:rsidR="0053193B" w:rsidRPr="0053193B" w:rsidRDefault="0053193B" w:rsidP="000B2C3C">
      <w:pPr>
        <w:spacing w:line="19" w:lineRule="atLeast"/>
        <w:jc w:val="center"/>
        <w:rPr>
          <w:sz w:val="28"/>
          <w:szCs w:val="28"/>
        </w:rPr>
      </w:pPr>
      <w:r w:rsidRPr="0053193B">
        <w:rPr>
          <w:sz w:val="28"/>
          <w:szCs w:val="28"/>
        </w:rPr>
        <w:t>Данные для расчёта сводных индексов компетенций заказчиков, необходимых для повышения уровня цифровой зрелости</w:t>
      </w:r>
    </w:p>
    <w:p w14:paraId="216005B4" w14:textId="77777777" w:rsidR="0053193B" w:rsidRDefault="0053193B" w:rsidP="000B2C3C">
      <w:pPr>
        <w:spacing w:line="19" w:lineRule="atLeast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7430"/>
        <w:gridCol w:w="1320"/>
      </w:tblGrid>
      <w:tr w:rsidR="00535D2D" w14:paraId="016CF14F" w14:textId="77777777" w:rsidTr="00A41C5C">
        <w:tc>
          <w:tcPr>
            <w:tcW w:w="594" w:type="dxa"/>
            <w:vAlign w:val="center"/>
          </w:tcPr>
          <w:p w14:paraId="5DB5FD6E" w14:textId="37B4F2B6" w:rsidR="00535D2D" w:rsidRPr="00A41C5C" w:rsidRDefault="00535D2D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623" w:type="dxa"/>
            <w:vAlign w:val="center"/>
          </w:tcPr>
          <w:p w14:paraId="29C84971" w14:textId="5B4130B7" w:rsidR="00535D2D" w:rsidRPr="00A41C5C" w:rsidRDefault="00535D2D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127" w:type="dxa"/>
            <w:vAlign w:val="center"/>
          </w:tcPr>
          <w:p w14:paraId="03B63DC9" w14:textId="6EAFF3F2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535D2D" w14:paraId="6197CA02" w14:textId="77777777" w:rsidTr="00A41C5C">
        <w:tc>
          <w:tcPr>
            <w:tcW w:w="594" w:type="dxa"/>
            <w:vAlign w:val="center"/>
          </w:tcPr>
          <w:p w14:paraId="0A8C6687" w14:textId="2E628FFF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23" w:type="dxa"/>
          </w:tcPr>
          <w:p w14:paraId="1B5C9B2F" w14:textId="2A6C2828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Имеется опыт использования сервисов ПК «РКС» (печатные формы, калькулятор НМЦК, интерактивная карта закупок) за последние 6 месяцев</w:t>
            </w:r>
          </w:p>
        </w:tc>
        <w:tc>
          <w:tcPr>
            <w:tcW w:w="1127" w:type="dxa"/>
            <w:vAlign w:val="center"/>
          </w:tcPr>
          <w:p w14:paraId="4ABA212E" w14:textId="6F03D7E0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7669847C" w14:textId="77777777" w:rsidTr="00A41C5C">
        <w:tc>
          <w:tcPr>
            <w:tcW w:w="594" w:type="dxa"/>
            <w:vAlign w:val="center"/>
          </w:tcPr>
          <w:p w14:paraId="62573319" w14:textId="163AE954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623" w:type="dxa"/>
          </w:tcPr>
          <w:p w14:paraId="172DA8F0" w14:textId="2729BB27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Имеется опыт использования сервисов ГИСП Минпромторга России за последние 6 месяцев</w:t>
            </w:r>
          </w:p>
        </w:tc>
        <w:tc>
          <w:tcPr>
            <w:tcW w:w="1127" w:type="dxa"/>
            <w:vAlign w:val="center"/>
          </w:tcPr>
          <w:p w14:paraId="4DB6BC7A" w14:textId="5B2F2A08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12ECC6D4" w14:textId="77777777" w:rsidTr="00A41C5C">
        <w:tc>
          <w:tcPr>
            <w:tcW w:w="594" w:type="dxa"/>
            <w:vAlign w:val="center"/>
          </w:tcPr>
          <w:p w14:paraId="100CD70D" w14:textId="6D15FE20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23" w:type="dxa"/>
          </w:tcPr>
          <w:p w14:paraId="490C8607" w14:textId="7EC457E6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Регулярное использование справочных правовых систем в профессиональной деятельности</w:t>
            </w:r>
          </w:p>
        </w:tc>
        <w:tc>
          <w:tcPr>
            <w:tcW w:w="1127" w:type="dxa"/>
            <w:vAlign w:val="center"/>
          </w:tcPr>
          <w:p w14:paraId="007E937D" w14:textId="3B6C59E9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14CE046E" w14:textId="77777777" w:rsidTr="00A41C5C">
        <w:tc>
          <w:tcPr>
            <w:tcW w:w="594" w:type="dxa"/>
            <w:vAlign w:val="center"/>
          </w:tcPr>
          <w:p w14:paraId="18060848" w14:textId="7FC2FDD1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623" w:type="dxa"/>
          </w:tcPr>
          <w:p w14:paraId="20947122" w14:textId="191DFC3E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Регулярное использование российского программного обеспечения в профессиональной деятельности</w:t>
            </w:r>
          </w:p>
        </w:tc>
        <w:tc>
          <w:tcPr>
            <w:tcW w:w="1127" w:type="dxa"/>
            <w:vAlign w:val="center"/>
          </w:tcPr>
          <w:p w14:paraId="79C4FA94" w14:textId="46C213CA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713B3E58" w14:textId="77777777" w:rsidTr="00A41C5C">
        <w:tc>
          <w:tcPr>
            <w:tcW w:w="594" w:type="dxa"/>
            <w:vAlign w:val="center"/>
          </w:tcPr>
          <w:p w14:paraId="3ABCC88C" w14:textId="76904637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623" w:type="dxa"/>
          </w:tcPr>
          <w:p w14:paraId="3E8CA72F" w14:textId="24F454EB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знания по разработке и актуализации локальной нормативной базы по цифровой трансформации</w:t>
            </w:r>
          </w:p>
        </w:tc>
        <w:tc>
          <w:tcPr>
            <w:tcW w:w="1127" w:type="dxa"/>
            <w:vAlign w:val="center"/>
          </w:tcPr>
          <w:p w14:paraId="34F68AE5" w14:textId="1E7E058D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37B454C2" w14:textId="77777777" w:rsidTr="00A41C5C">
        <w:tc>
          <w:tcPr>
            <w:tcW w:w="594" w:type="dxa"/>
            <w:vAlign w:val="center"/>
          </w:tcPr>
          <w:p w14:paraId="2F77AB79" w14:textId="17E29F99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623" w:type="dxa"/>
          </w:tcPr>
          <w:p w14:paraId="08D396EE" w14:textId="0756A502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Пройдено обучение методам анализа и автоматизации управленческих процессов за последние 9 месяцев</w:t>
            </w:r>
          </w:p>
        </w:tc>
        <w:tc>
          <w:tcPr>
            <w:tcW w:w="1127" w:type="dxa"/>
            <w:vAlign w:val="center"/>
          </w:tcPr>
          <w:p w14:paraId="3851DDBC" w14:textId="63A7AB8A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1FBA9E7E" w14:textId="77777777" w:rsidTr="00A41C5C">
        <w:tc>
          <w:tcPr>
            <w:tcW w:w="594" w:type="dxa"/>
            <w:vAlign w:val="center"/>
          </w:tcPr>
          <w:p w14:paraId="3D7088FF" w14:textId="6C116E8C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623" w:type="dxa"/>
          </w:tcPr>
          <w:p w14:paraId="1C2459B1" w14:textId="48F67B68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знания и навыки в области технологий управления проектами и цифровых инструментов</w:t>
            </w:r>
          </w:p>
        </w:tc>
        <w:tc>
          <w:tcPr>
            <w:tcW w:w="1127" w:type="dxa"/>
            <w:vAlign w:val="center"/>
          </w:tcPr>
          <w:p w14:paraId="39918C28" w14:textId="326CCB9D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2CFE7E40" w14:textId="77777777" w:rsidTr="00A41C5C">
        <w:tc>
          <w:tcPr>
            <w:tcW w:w="594" w:type="dxa"/>
            <w:vAlign w:val="center"/>
          </w:tcPr>
          <w:p w14:paraId="5817114A" w14:textId="73CAD303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623" w:type="dxa"/>
          </w:tcPr>
          <w:p w14:paraId="555F17F2" w14:textId="2C5DA932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знания и навыки в сфере цифровых коммуникаций и управления контентом</w:t>
            </w:r>
          </w:p>
        </w:tc>
        <w:tc>
          <w:tcPr>
            <w:tcW w:w="1127" w:type="dxa"/>
            <w:vAlign w:val="center"/>
          </w:tcPr>
          <w:p w14:paraId="3C268664" w14:textId="12CC10E4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7D4BA86B" w14:textId="77777777" w:rsidTr="00A41C5C">
        <w:tc>
          <w:tcPr>
            <w:tcW w:w="594" w:type="dxa"/>
            <w:vAlign w:val="center"/>
          </w:tcPr>
          <w:p w14:paraId="610D14E9" w14:textId="470E187E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623" w:type="dxa"/>
          </w:tcPr>
          <w:p w14:paraId="3A3E2183" w14:textId="3C96A2F2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Имеется опыт использования функциональные возможности ПК «РКС» в части аналитических отчётов и блоков мониторинга за последние 6 месяцев</w:t>
            </w:r>
          </w:p>
        </w:tc>
        <w:tc>
          <w:tcPr>
            <w:tcW w:w="1127" w:type="dxa"/>
            <w:vAlign w:val="center"/>
          </w:tcPr>
          <w:p w14:paraId="7C986445" w14:textId="39B0BFEA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3D49DE01" w14:textId="77777777" w:rsidTr="00A41C5C">
        <w:tc>
          <w:tcPr>
            <w:tcW w:w="594" w:type="dxa"/>
            <w:vAlign w:val="center"/>
          </w:tcPr>
          <w:p w14:paraId="5E79D697" w14:textId="47AE8341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623" w:type="dxa"/>
          </w:tcPr>
          <w:p w14:paraId="5A890CBA" w14:textId="3CBE8BFC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навыки работы с документами о приёмке в электронном виде, навыки работы с цифровыми архивами</w:t>
            </w:r>
          </w:p>
        </w:tc>
        <w:tc>
          <w:tcPr>
            <w:tcW w:w="1127" w:type="dxa"/>
            <w:vAlign w:val="center"/>
          </w:tcPr>
          <w:p w14:paraId="56BA1F26" w14:textId="4CBF399E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642A6663" w14:textId="77777777" w:rsidTr="00A41C5C">
        <w:tc>
          <w:tcPr>
            <w:tcW w:w="594" w:type="dxa"/>
            <w:vAlign w:val="center"/>
          </w:tcPr>
          <w:p w14:paraId="07EA3E07" w14:textId="2A842948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623" w:type="dxa"/>
          </w:tcPr>
          <w:p w14:paraId="55D6A71A" w14:textId="335E017A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навыки работы формирования и постановки на учёт бюджетных обязательств, денежных обязательств и распоряжений о совершении казначейских платежей в ЕИС</w:t>
            </w:r>
          </w:p>
        </w:tc>
        <w:tc>
          <w:tcPr>
            <w:tcW w:w="1127" w:type="dxa"/>
            <w:vAlign w:val="center"/>
          </w:tcPr>
          <w:p w14:paraId="26D56903" w14:textId="5F12326C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07452607" w14:textId="77777777" w:rsidTr="00A41C5C">
        <w:tc>
          <w:tcPr>
            <w:tcW w:w="594" w:type="dxa"/>
            <w:vAlign w:val="center"/>
          </w:tcPr>
          <w:p w14:paraId="610C6430" w14:textId="7B6CC533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623" w:type="dxa"/>
          </w:tcPr>
          <w:p w14:paraId="49A6DD0C" w14:textId="4FC266D1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Имеются навыками обмена данными с использованием облачных решений</w:t>
            </w:r>
          </w:p>
        </w:tc>
        <w:tc>
          <w:tcPr>
            <w:tcW w:w="1127" w:type="dxa"/>
            <w:vAlign w:val="center"/>
          </w:tcPr>
          <w:p w14:paraId="217B0395" w14:textId="52BF64F4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3EB3F0B4" w14:textId="77777777" w:rsidTr="00A41C5C">
        <w:tc>
          <w:tcPr>
            <w:tcW w:w="594" w:type="dxa"/>
            <w:vAlign w:val="center"/>
          </w:tcPr>
          <w:p w14:paraId="63D16773" w14:textId="3267FDA6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623" w:type="dxa"/>
          </w:tcPr>
          <w:p w14:paraId="02D0852E" w14:textId="36DC943D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 xml:space="preserve">Пройдено повышение квалификации по одному или нескольким направлениям: «специалист в сфере закупок», </w:t>
            </w:r>
            <w:r w:rsidRPr="00A41C5C">
              <w:rPr>
                <w:rFonts w:ascii="Times New Roman" w:hAnsi="Times New Roman"/>
                <w:sz w:val="28"/>
                <w:szCs w:val="28"/>
              </w:rPr>
              <w:lastRenderedPageBreak/>
              <w:t>«цифровая трансформация» или «информационная безопасность» за последние 9 месяцев</w:t>
            </w:r>
          </w:p>
        </w:tc>
        <w:tc>
          <w:tcPr>
            <w:tcW w:w="1127" w:type="dxa"/>
            <w:vAlign w:val="center"/>
          </w:tcPr>
          <w:p w14:paraId="1491F6C0" w14:textId="1390B7D0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lastRenderedPageBreak/>
              <w:t>Да / Нет</w:t>
            </w:r>
          </w:p>
        </w:tc>
      </w:tr>
      <w:tr w:rsidR="00535D2D" w14:paraId="4C6F411B" w14:textId="77777777" w:rsidTr="00A41C5C">
        <w:tc>
          <w:tcPr>
            <w:tcW w:w="594" w:type="dxa"/>
            <w:vAlign w:val="center"/>
          </w:tcPr>
          <w:p w14:paraId="3F3A4CD6" w14:textId="2ED72859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623" w:type="dxa"/>
          </w:tcPr>
          <w:p w14:paraId="182608C7" w14:textId="7629FC08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Имеется подписка на профильные рассылки и каналы для получения новостей и изменений в законодательстве о закупках</w:t>
            </w:r>
          </w:p>
        </w:tc>
        <w:tc>
          <w:tcPr>
            <w:tcW w:w="1127" w:type="dxa"/>
            <w:vAlign w:val="center"/>
          </w:tcPr>
          <w:p w14:paraId="062B768A" w14:textId="31E871DE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  <w:tr w:rsidR="00535D2D" w14:paraId="3D959DB4" w14:textId="77777777" w:rsidTr="00A41C5C">
        <w:tc>
          <w:tcPr>
            <w:tcW w:w="594" w:type="dxa"/>
            <w:vAlign w:val="center"/>
          </w:tcPr>
          <w:p w14:paraId="07523B27" w14:textId="49A6D5C6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623" w:type="dxa"/>
          </w:tcPr>
          <w:p w14:paraId="632192C1" w14:textId="1934F28B" w:rsidR="00535D2D" w:rsidRPr="00A41C5C" w:rsidRDefault="00A41C5C" w:rsidP="000B2C3C">
            <w:pPr>
              <w:spacing w:line="19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В учреждении, где осуществляет профессиональную деятельность специалист в сфере закупок, действуют актуальное положение о контрактной службе и (или) должностные регламенты специалистов по закупкам</w:t>
            </w:r>
          </w:p>
        </w:tc>
        <w:tc>
          <w:tcPr>
            <w:tcW w:w="1127" w:type="dxa"/>
            <w:vAlign w:val="center"/>
          </w:tcPr>
          <w:p w14:paraId="1A07F02D" w14:textId="3D651A2E" w:rsidR="00535D2D" w:rsidRPr="00A41C5C" w:rsidRDefault="00A41C5C" w:rsidP="00A41C5C">
            <w:pPr>
              <w:spacing w:line="19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C5C">
              <w:rPr>
                <w:rFonts w:ascii="Times New Roman" w:hAnsi="Times New Roman"/>
                <w:sz w:val="28"/>
                <w:szCs w:val="28"/>
              </w:rPr>
              <w:t>Да / Нет</w:t>
            </w:r>
          </w:p>
        </w:tc>
      </w:tr>
    </w:tbl>
    <w:p w14:paraId="194B1E4D" w14:textId="77777777" w:rsidR="00A41C5C" w:rsidRDefault="00A41C5C" w:rsidP="00A41C5C">
      <w:pPr>
        <w:spacing w:line="19" w:lineRule="atLeast"/>
        <w:jc w:val="both"/>
        <w:rPr>
          <w:sz w:val="28"/>
          <w:szCs w:val="28"/>
        </w:rPr>
      </w:pPr>
    </w:p>
    <w:p w14:paraId="4D4B5E34" w14:textId="6B579063" w:rsidR="00A41C5C" w:rsidRPr="000B2C3C" w:rsidRDefault="00A41C5C" w:rsidP="00A41C5C">
      <w:pPr>
        <w:spacing w:line="19" w:lineRule="atLeast"/>
        <w:jc w:val="both"/>
        <w:rPr>
          <w:sz w:val="28"/>
          <w:szCs w:val="28"/>
        </w:rPr>
      </w:pPr>
      <w:r w:rsidRPr="00A41C5C">
        <w:rPr>
          <w:sz w:val="28"/>
          <w:szCs w:val="28"/>
        </w:rPr>
        <w:t>&lt;</w:t>
      </w:r>
      <w:r w:rsidRPr="0053193B">
        <w:rPr>
          <w:sz w:val="28"/>
          <w:szCs w:val="28"/>
        </w:rPr>
        <w:t>Дата</w:t>
      </w:r>
      <w:r w:rsidRPr="00A41C5C">
        <w:rPr>
          <w:sz w:val="28"/>
          <w:szCs w:val="28"/>
        </w:rPr>
        <w:t>&gt;</w:t>
      </w:r>
    </w:p>
    <w:p w14:paraId="60841A69" w14:textId="77777777" w:rsidR="00E356D8" w:rsidRDefault="00E356D8" w:rsidP="000B2C3C">
      <w:pPr>
        <w:spacing w:line="19" w:lineRule="atLeast"/>
        <w:jc w:val="both"/>
      </w:pPr>
    </w:p>
    <w:p w14:paraId="20D1F5DA" w14:textId="7431ABB1" w:rsidR="0053193B" w:rsidRDefault="0053193B" w:rsidP="000B2C3C">
      <w:pPr>
        <w:spacing w:line="19" w:lineRule="atLeast"/>
        <w:jc w:val="both"/>
        <w:rPr>
          <w:sz w:val="28"/>
          <w:szCs w:val="28"/>
        </w:rPr>
      </w:pPr>
      <w:bookmarkStart w:id="0" w:name="_Hlk196902901"/>
      <w:r w:rsidRPr="0053193B">
        <w:rPr>
          <w:sz w:val="28"/>
          <w:szCs w:val="28"/>
        </w:rPr>
        <w:t xml:space="preserve">Подготовил(а): </w:t>
      </w:r>
      <w:r w:rsidRPr="000B2C3C">
        <w:rPr>
          <w:sz w:val="28"/>
          <w:szCs w:val="28"/>
        </w:rPr>
        <w:t>&lt;</w:t>
      </w:r>
      <w:r w:rsidRPr="0053193B">
        <w:rPr>
          <w:sz w:val="28"/>
          <w:szCs w:val="28"/>
        </w:rPr>
        <w:t>ФИО</w:t>
      </w:r>
      <w:r w:rsidRPr="000B2C3C">
        <w:rPr>
          <w:sz w:val="28"/>
          <w:szCs w:val="28"/>
        </w:rPr>
        <w:t>&gt;</w:t>
      </w:r>
      <w:r w:rsidR="00E356D8">
        <w:rPr>
          <w:sz w:val="28"/>
          <w:szCs w:val="28"/>
        </w:rPr>
        <w:t xml:space="preserve">, </w:t>
      </w:r>
      <w:r w:rsidR="00E356D8" w:rsidRPr="00E356D8">
        <w:rPr>
          <w:sz w:val="28"/>
          <w:szCs w:val="28"/>
        </w:rPr>
        <w:t>&lt;</w:t>
      </w:r>
      <w:r w:rsidR="00E356D8">
        <w:rPr>
          <w:sz w:val="28"/>
          <w:szCs w:val="28"/>
        </w:rPr>
        <w:t>должность</w:t>
      </w:r>
      <w:r w:rsidR="00E356D8" w:rsidRPr="00E356D8">
        <w:rPr>
          <w:sz w:val="28"/>
          <w:szCs w:val="28"/>
        </w:rPr>
        <w:t>&gt;</w:t>
      </w:r>
      <w:r w:rsidR="00E356D8">
        <w:rPr>
          <w:sz w:val="28"/>
          <w:szCs w:val="28"/>
        </w:rPr>
        <w:t xml:space="preserve">, </w:t>
      </w:r>
      <w:r w:rsidR="00E356D8" w:rsidRPr="00E356D8">
        <w:rPr>
          <w:sz w:val="28"/>
          <w:szCs w:val="28"/>
        </w:rPr>
        <w:t>&lt;</w:t>
      </w:r>
      <w:r w:rsidR="00E356D8">
        <w:rPr>
          <w:sz w:val="28"/>
          <w:szCs w:val="28"/>
        </w:rPr>
        <w:t>наименование учреждения</w:t>
      </w:r>
      <w:r w:rsidR="00E356D8" w:rsidRPr="00E356D8">
        <w:rPr>
          <w:sz w:val="28"/>
          <w:szCs w:val="28"/>
        </w:rPr>
        <w:t>&gt;</w:t>
      </w:r>
      <w:r w:rsidR="00E356D8">
        <w:rPr>
          <w:sz w:val="28"/>
          <w:szCs w:val="28"/>
        </w:rPr>
        <w:t xml:space="preserve"> (ИНН: </w:t>
      </w:r>
      <w:r w:rsidR="00E356D8" w:rsidRPr="00E356D8">
        <w:rPr>
          <w:sz w:val="28"/>
          <w:szCs w:val="28"/>
        </w:rPr>
        <w:t>&lt;</w:t>
      </w:r>
      <w:r w:rsidR="00E356D8">
        <w:rPr>
          <w:sz w:val="28"/>
          <w:szCs w:val="28"/>
        </w:rPr>
        <w:t>ИНН Учреждения</w:t>
      </w:r>
      <w:r w:rsidR="00E356D8" w:rsidRPr="00E356D8">
        <w:rPr>
          <w:sz w:val="28"/>
          <w:szCs w:val="28"/>
        </w:rPr>
        <w:t>&gt;</w:t>
      </w:r>
      <w:r w:rsidR="00E356D8">
        <w:rPr>
          <w:sz w:val="28"/>
          <w:szCs w:val="28"/>
        </w:rPr>
        <w:t>)</w:t>
      </w:r>
    </w:p>
    <w:p w14:paraId="084C9F97" w14:textId="3754EF44" w:rsidR="00A41C5C" w:rsidRDefault="00A41C5C" w:rsidP="000B2C3C">
      <w:pPr>
        <w:spacing w:line="1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14:paraId="31D16E49" w14:textId="77777777" w:rsidR="0053193B" w:rsidRDefault="0053193B" w:rsidP="000B2C3C">
      <w:pPr>
        <w:pBdr>
          <w:bottom w:val="single" w:sz="6" w:space="1" w:color="auto"/>
        </w:pBdr>
        <w:spacing w:line="19" w:lineRule="atLeast"/>
        <w:jc w:val="both"/>
      </w:pPr>
    </w:p>
    <w:p w14:paraId="4A80A1F0" w14:textId="77777777" w:rsidR="0053193B" w:rsidRDefault="0053193B" w:rsidP="000B2C3C">
      <w:pPr>
        <w:spacing w:line="19" w:lineRule="atLeast"/>
        <w:jc w:val="both"/>
      </w:pPr>
    </w:p>
    <w:bookmarkEnd w:id="0"/>
    <w:p w14:paraId="4FE79180" w14:textId="53B4BF76" w:rsidR="0053193B" w:rsidRPr="0053193B" w:rsidRDefault="0053193B" w:rsidP="00A41C5C">
      <w:pPr>
        <w:spacing w:line="19" w:lineRule="atLeast"/>
        <w:ind w:right="-595"/>
        <w:jc w:val="both"/>
        <w:rPr>
          <w:sz w:val="28"/>
          <w:szCs w:val="28"/>
        </w:rPr>
      </w:pPr>
      <w:r w:rsidRPr="0053193B">
        <w:rPr>
          <w:sz w:val="28"/>
          <w:szCs w:val="28"/>
        </w:rPr>
        <w:t>Примечани</w:t>
      </w:r>
      <w:r w:rsidR="00A41C5C">
        <w:rPr>
          <w:sz w:val="28"/>
          <w:szCs w:val="28"/>
        </w:rPr>
        <w:t>е</w:t>
      </w:r>
      <w:r w:rsidRPr="0053193B">
        <w:rPr>
          <w:sz w:val="28"/>
          <w:szCs w:val="28"/>
        </w:rPr>
        <w:t>:</w:t>
      </w:r>
    </w:p>
    <w:p w14:paraId="6CFE52EE" w14:textId="4CA6A0DC" w:rsidR="00044B48" w:rsidRPr="009B40A4" w:rsidRDefault="00A41C5C" w:rsidP="00FC3870">
      <w:pPr>
        <w:tabs>
          <w:tab w:val="left" w:pos="851"/>
        </w:tabs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Если трудовые отношения</w:t>
      </w:r>
      <w:r w:rsidR="00FC3870">
        <w:rPr>
          <w:sz w:val="28"/>
          <w:szCs w:val="28"/>
        </w:rPr>
        <w:t xml:space="preserve"> происходят</w:t>
      </w:r>
      <w:r>
        <w:rPr>
          <w:sz w:val="28"/>
          <w:szCs w:val="28"/>
        </w:rPr>
        <w:t xml:space="preserve"> одновременно в нескольких учреждениях, то перечисля</w:t>
      </w:r>
      <w:r w:rsidR="00120610">
        <w:rPr>
          <w:sz w:val="28"/>
          <w:szCs w:val="28"/>
        </w:rPr>
        <w:t>ю</w:t>
      </w:r>
      <w:r>
        <w:rPr>
          <w:sz w:val="28"/>
          <w:szCs w:val="28"/>
        </w:rPr>
        <w:t xml:space="preserve">тся все </w:t>
      </w:r>
      <w:r w:rsidR="00FC3870">
        <w:rPr>
          <w:sz w:val="28"/>
          <w:szCs w:val="28"/>
        </w:rPr>
        <w:t xml:space="preserve">должности и все </w:t>
      </w:r>
      <w:r>
        <w:rPr>
          <w:sz w:val="28"/>
          <w:szCs w:val="28"/>
        </w:rPr>
        <w:t>учреждени</w:t>
      </w:r>
      <w:r w:rsidR="00FC3870">
        <w:rPr>
          <w:sz w:val="28"/>
          <w:szCs w:val="28"/>
        </w:rPr>
        <w:t xml:space="preserve">я, каждое </w:t>
      </w:r>
      <w:r>
        <w:rPr>
          <w:sz w:val="28"/>
          <w:szCs w:val="28"/>
        </w:rPr>
        <w:t>с</w:t>
      </w:r>
      <w:r w:rsidR="00FC3870">
        <w:rPr>
          <w:sz w:val="28"/>
          <w:szCs w:val="28"/>
        </w:rPr>
        <w:t> </w:t>
      </w:r>
      <w:r>
        <w:rPr>
          <w:sz w:val="28"/>
          <w:szCs w:val="28"/>
        </w:rPr>
        <w:t>новой строки</w:t>
      </w:r>
      <w:r w:rsidR="00FC3870">
        <w:rPr>
          <w:sz w:val="28"/>
          <w:szCs w:val="28"/>
        </w:rPr>
        <w:t>.</w:t>
      </w:r>
    </w:p>
    <w:sectPr w:rsidR="00044B48" w:rsidRPr="009B40A4" w:rsidSect="00E356D8">
      <w:headerReference w:type="default" r:id="rId10"/>
      <w:pgSz w:w="11906" w:h="16838" w:code="9"/>
      <w:pgMar w:top="1134" w:right="851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9C4E7" w14:textId="77777777" w:rsidR="00CB5619" w:rsidRDefault="00CB5619" w:rsidP="00CF69AD">
      <w:r>
        <w:separator/>
      </w:r>
    </w:p>
  </w:endnote>
  <w:endnote w:type="continuationSeparator" w:id="0">
    <w:p w14:paraId="23CC8EEF" w14:textId="77777777" w:rsidR="00CB5619" w:rsidRDefault="00CB5619" w:rsidP="00CF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F6D67" w14:textId="77777777" w:rsidR="00CB5619" w:rsidRDefault="00CB5619" w:rsidP="00CF69AD">
      <w:r>
        <w:separator/>
      </w:r>
    </w:p>
  </w:footnote>
  <w:footnote w:type="continuationSeparator" w:id="0">
    <w:p w14:paraId="0BD8C540" w14:textId="77777777" w:rsidR="00CB5619" w:rsidRDefault="00CB5619" w:rsidP="00CF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126136"/>
      <w:docPartObj>
        <w:docPartGallery w:val="Page Numbers (Top of Page)"/>
        <w:docPartUnique/>
      </w:docPartObj>
    </w:sdtPr>
    <w:sdtContent>
      <w:p w14:paraId="7732C1D9" w14:textId="7AAA505F" w:rsidR="000B2C3C" w:rsidRDefault="000B2C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F7E">
          <w:rPr>
            <w:noProof/>
          </w:rPr>
          <w:t>4</w:t>
        </w:r>
        <w:r>
          <w:fldChar w:fldCharType="end"/>
        </w:r>
      </w:p>
    </w:sdtContent>
  </w:sdt>
  <w:p w14:paraId="0F213180" w14:textId="77777777" w:rsidR="00341FCF" w:rsidRDefault="00341FC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5B96" w14:textId="77777777" w:rsidR="0053193B" w:rsidRDefault="0053193B" w:rsidP="002809A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D343" w14:textId="24736F48" w:rsidR="000B2C3C" w:rsidRDefault="000B2C3C" w:rsidP="000B2C3C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327C"/>
    <w:multiLevelType w:val="hybridMultilevel"/>
    <w:tmpl w:val="EE1C316A"/>
    <w:lvl w:ilvl="0" w:tplc="2B2A527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646D7E"/>
    <w:multiLevelType w:val="hybridMultilevel"/>
    <w:tmpl w:val="135626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8655A6"/>
    <w:multiLevelType w:val="hybridMultilevel"/>
    <w:tmpl w:val="FC98EB80"/>
    <w:lvl w:ilvl="0" w:tplc="EC94AA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1046B6"/>
    <w:multiLevelType w:val="hybridMultilevel"/>
    <w:tmpl w:val="EC005960"/>
    <w:lvl w:ilvl="0" w:tplc="92040E16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93AAF"/>
    <w:multiLevelType w:val="hybridMultilevel"/>
    <w:tmpl w:val="092E795E"/>
    <w:lvl w:ilvl="0" w:tplc="E8BAEB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1C60EB"/>
    <w:multiLevelType w:val="hybridMultilevel"/>
    <w:tmpl w:val="DF6CCB12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EC63943"/>
    <w:multiLevelType w:val="hybridMultilevel"/>
    <w:tmpl w:val="F21CCE22"/>
    <w:lvl w:ilvl="0" w:tplc="1AC8AF0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C700A6"/>
    <w:multiLevelType w:val="hybridMultilevel"/>
    <w:tmpl w:val="135626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575B46"/>
    <w:multiLevelType w:val="multilevel"/>
    <w:tmpl w:val="447A9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B7341A"/>
    <w:multiLevelType w:val="hybridMultilevel"/>
    <w:tmpl w:val="3FF87F1C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E1F0456"/>
    <w:multiLevelType w:val="hybridMultilevel"/>
    <w:tmpl w:val="CFE05A60"/>
    <w:lvl w:ilvl="0" w:tplc="07D6F436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0E6D5A"/>
    <w:multiLevelType w:val="hybridMultilevel"/>
    <w:tmpl w:val="DFBE3744"/>
    <w:lvl w:ilvl="0" w:tplc="347AAAA6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394A101B"/>
    <w:multiLevelType w:val="multilevel"/>
    <w:tmpl w:val="CBEA6E6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3C967973"/>
    <w:multiLevelType w:val="hybridMultilevel"/>
    <w:tmpl w:val="25745C38"/>
    <w:lvl w:ilvl="0" w:tplc="164C9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051520"/>
    <w:multiLevelType w:val="hybridMultilevel"/>
    <w:tmpl w:val="919C7D14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836B04"/>
    <w:multiLevelType w:val="hybridMultilevel"/>
    <w:tmpl w:val="8266E476"/>
    <w:lvl w:ilvl="0" w:tplc="92040E1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4BAA0D97"/>
    <w:multiLevelType w:val="hybridMultilevel"/>
    <w:tmpl w:val="CFE05A60"/>
    <w:lvl w:ilvl="0" w:tplc="FFFFFFFF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A0FC7"/>
    <w:multiLevelType w:val="multilevel"/>
    <w:tmpl w:val="019E62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5CD64562"/>
    <w:multiLevelType w:val="hybridMultilevel"/>
    <w:tmpl w:val="F9D03BEC"/>
    <w:lvl w:ilvl="0" w:tplc="CFD84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3F4384"/>
    <w:multiLevelType w:val="multilevel"/>
    <w:tmpl w:val="CF56C698"/>
    <w:lvl w:ilvl="0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6A5D4F9D"/>
    <w:multiLevelType w:val="multilevel"/>
    <w:tmpl w:val="447A9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0054899"/>
    <w:multiLevelType w:val="hybridMultilevel"/>
    <w:tmpl w:val="C00C1F08"/>
    <w:lvl w:ilvl="0" w:tplc="5B7E4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C0E75"/>
    <w:multiLevelType w:val="multilevel"/>
    <w:tmpl w:val="6C209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24290788">
    <w:abstractNumId w:val="12"/>
  </w:num>
  <w:num w:numId="2" w16cid:durableId="2062901138">
    <w:abstractNumId w:val="4"/>
  </w:num>
  <w:num w:numId="3" w16cid:durableId="316153194">
    <w:abstractNumId w:val="7"/>
  </w:num>
  <w:num w:numId="4" w16cid:durableId="640967807">
    <w:abstractNumId w:val="18"/>
  </w:num>
  <w:num w:numId="5" w16cid:durableId="610823937">
    <w:abstractNumId w:val="1"/>
  </w:num>
  <w:num w:numId="6" w16cid:durableId="993266089">
    <w:abstractNumId w:val="6"/>
  </w:num>
  <w:num w:numId="7" w16cid:durableId="1458449644">
    <w:abstractNumId w:val="11"/>
  </w:num>
  <w:num w:numId="8" w16cid:durableId="1353411986">
    <w:abstractNumId w:val="22"/>
  </w:num>
  <w:num w:numId="9" w16cid:durableId="2096978925">
    <w:abstractNumId w:val="3"/>
  </w:num>
  <w:num w:numId="10" w16cid:durableId="282156520">
    <w:abstractNumId w:val="19"/>
  </w:num>
  <w:num w:numId="11" w16cid:durableId="2092384591">
    <w:abstractNumId w:val="15"/>
  </w:num>
  <w:num w:numId="12" w16cid:durableId="1770198900">
    <w:abstractNumId w:val="9"/>
  </w:num>
  <w:num w:numId="13" w16cid:durableId="1869560821">
    <w:abstractNumId w:val="14"/>
  </w:num>
  <w:num w:numId="14" w16cid:durableId="1544177198">
    <w:abstractNumId w:val="2"/>
  </w:num>
  <w:num w:numId="15" w16cid:durableId="553741722">
    <w:abstractNumId w:val="5"/>
  </w:num>
  <w:num w:numId="16" w16cid:durableId="879434207">
    <w:abstractNumId w:val="10"/>
  </w:num>
  <w:num w:numId="17" w16cid:durableId="171385598">
    <w:abstractNumId w:val="16"/>
  </w:num>
  <w:num w:numId="18" w16cid:durableId="854541055">
    <w:abstractNumId w:val="8"/>
  </w:num>
  <w:num w:numId="19" w16cid:durableId="250816628">
    <w:abstractNumId w:val="20"/>
  </w:num>
  <w:num w:numId="20" w16cid:durableId="1550915640">
    <w:abstractNumId w:val="21"/>
  </w:num>
  <w:num w:numId="21" w16cid:durableId="1724133682">
    <w:abstractNumId w:val="17"/>
  </w:num>
  <w:num w:numId="22" w16cid:durableId="1377660199">
    <w:abstractNumId w:val="0"/>
  </w:num>
  <w:num w:numId="23" w16cid:durableId="886599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9AD"/>
    <w:rsid w:val="000041AA"/>
    <w:rsid w:val="00007972"/>
    <w:rsid w:val="00012C4D"/>
    <w:rsid w:val="00013EF5"/>
    <w:rsid w:val="00037458"/>
    <w:rsid w:val="00044B48"/>
    <w:rsid w:val="00046EF8"/>
    <w:rsid w:val="00052FAF"/>
    <w:rsid w:val="0005381D"/>
    <w:rsid w:val="00071D4B"/>
    <w:rsid w:val="00090973"/>
    <w:rsid w:val="000912BB"/>
    <w:rsid w:val="000933A3"/>
    <w:rsid w:val="000A30E5"/>
    <w:rsid w:val="000A3EC7"/>
    <w:rsid w:val="000A55DA"/>
    <w:rsid w:val="000A57F5"/>
    <w:rsid w:val="000B2C3C"/>
    <w:rsid w:val="000B3A95"/>
    <w:rsid w:val="000C14FF"/>
    <w:rsid w:val="000C4F5A"/>
    <w:rsid w:val="000C52F5"/>
    <w:rsid w:val="000C5FE1"/>
    <w:rsid w:val="000C6681"/>
    <w:rsid w:val="000D5180"/>
    <w:rsid w:val="000D6498"/>
    <w:rsid w:val="000D71DF"/>
    <w:rsid w:val="000D74AD"/>
    <w:rsid w:val="000D7DE3"/>
    <w:rsid w:val="000E4D49"/>
    <w:rsid w:val="000E5637"/>
    <w:rsid w:val="000F0EB2"/>
    <w:rsid w:val="000F4916"/>
    <w:rsid w:val="00110E3C"/>
    <w:rsid w:val="001158F3"/>
    <w:rsid w:val="00120610"/>
    <w:rsid w:val="001211BE"/>
    <w:rsid w:val="00144BCC"/>
    <w:rsid w:val="00147F45"/>
    <w:rsid w:val="00153EC9"/>
    <w:rsid w:val="00157781"/>
    <w:rsid w:val="00160792"/>
    <w:rsid w:val="00160FD2"/>
    <w:rsid w:val="00163BB7"/>
    <w:rsid w:val="00164ABB"/>
    <w:rsid w:val="00197852"/>
    <w:rsid w:val="001B5E68"/>
    <w:rsid w:val="001C66B3"/>
    <w:rsid w:val="001E02C2"/>
    <w:rsid w:val="001E149A"/>
    <w:rsid w:val="001E1F32"/>
    <w:rsid w:val="001F6BB5"/>
    <w:rsid w:val="00204BE5"/>
    <w:rsid w:val="002113C0"/>
    <w:rsid w:val="00212014"/>
    <w:rsid w:val="00223956"/>
    <w:rsid w:val="00224E7C"/>
    <w:rsid w:val="00225B4F"/>
    <w:rsid w:val="00234221"/>
    <w:rsid w:val="00236746"/>
    <w:rsid w:val="00254C93"/>
    <w:rsid w:val="00260274"/>
    <w:rsid w:val="00264C74"/>
    <w:rsid w:val="002726EB"/>
    <w:rsid w:val="002809A7"/>
    <w:rsid w:val="002810EF"/>
    <w:rsid w:val="00284B4E"/>
    <w:rsid w:val="002A1B82"/>
    <w:rsid w:val="002C64B4"/>
    <w:rsid w:val="00303F7E"/>
    <w:rsid w:val="00326ECF"/>
    <w:rsid w:val="00337F08"/>
    <w:rsid w:val="00341FCF"/>
    <w:rsid w:val="00343A62"/>
    <w:rsid w:val="003469B8"/>
    <w:rsid w:val="0035467A"/>
    <w:rsid w:val="003563DD"/>
    <w:rsid w:val="00361BEF"/>
    <w:rsid w:val="0036608A"/>
    <w:rsid w:val="003A01A6"/>
    <w:rsid w:val="003A0AC6"/>
    <w:rsid w:val="003A0EBB"/>
    <w:rsid w:val="003A2C7D"/>
    <w:rsid w:val="003B4929"/>
    <w:rsid w:val="003B7FD7"/>
    <w:rsid w:val="003C20AF"/>
    <w:rsid w:val="003C3458"/>
    <w:rsid w:val="003D084C"/>
    <w:rsid w:val="003D42A1"/>
    <w:rsid w:val="003E3358"/>
    <w:rsid w:val="003E5F2B"/>
    <w:rsid w:val="003E7C7F"/>
    <w:rsid w:val="003F1073"/>
    <w:rsid w:val="003F3BCF"/>
    <w:rsid w:val="004073A2"/>
    <w:rsid w:val="004112A4"/>
    <w:rsid w:val="0042644D"/>
    <w:rsid w:val="004300DD"/>
    <w:rsid w:val="00432F94"/>
    <w:rsid w:val="00434154"/>
    <w:rsid w:val="004378F3"/>
    <w:rsid w:val="00440C22"/>
    <w:rsid w:val="00443229"/>
    <w:rsid w:val="004520F8"/>
    <w:rsid w:val="00452CB1"/>
    <w:rsid w:val="00453024"/>
    <w:rsid w:val="00454928"/>
    <w:rsid w:val="00455FC7"/>
    <w:rsid w:val="00462886"/>
    <w:rsid w:val="00491CB0"/>
    <w:rsid w:val="00492F9A"/>
    <w:rsid w:val="00493EE9"/>
    <w:rsid w:val="004B022B"/>
    <w:rsid w:val="004B5037"/>
    <w:rsid w:val="004C09F6"/>
    <w:rsid w:val="004E35E1"/>
    <w:rsid w:val="004E4FBF"/>
    <w:rsid w:val="004F5A36"/>
    <w:rsid w:val="00512E4B"/>
    <w:rsid w:val="00522AA6"/>
    <w:rsid w:val="0053193B"/>
    <w:rsid w:val="00535D2D"/>
    <w:rsid w:val="00535F95"/>
    <w:rsid w:val="0053608F"/>
    <w:rsid w:val="005510E6"/>
    <w:rsid w:val="00551AFA"/>
    <w:rsid w:val="0056305F"/>
    <w:rsid w:val="00564AC7"/>
    <w:rsid w:val="00565C18"/>
    <w:rsid w:val="00585BD2"/>
    <w:rsid w:val="005866C0"/>
    <w:rsid w:val="005908C9"/>
    <w:rsid w:val="00593330"/>
    <w:rsid w:val="0059535E"/>
    <w:rsid w:val="005A7424"/>
    <w:rsid w:val="005B1AB0"/>
    <w:rsid w:val="005B2361"/>
    <w:rsid w:val="005C6541"/>
    <w:rsid w:val="005E0C2D"/>
    <w:rsid w:val="005E2BEA"/>
    <w:rsid w:val="00600C71"/>
    <w:rsid w:val="006178E8"/>
    <w:rsid w:val="006319B0"/>
    <w:rsid w:val="00631BDA"/>
    <w:rsid w:val="00641A1A"/>
    <w:rsid w:val="006548A5"/>
    <w:rsid w:val="00660F03"/>
    <w:rsid w:val="00661CAF"/>
    <w:rsid w:val="00675738"/>
    <w:rsid w:val="006815A7"/>
    <w:rsid w:val="00685D18"/>
    <w:rsid w:val="006A1619"/>
    <w:rsid w:val="006A25D6"/>
    <w:rsid w:val="006A2E3B"/>
    <w:rsid w:val="006A3101"/>
    <w:rsid w:val="006D396B"/>
    <w:rsid w:val="006D52A6"/>
    <w:rsid w:val="006D7041"/>
    <w:rsid w:val="006D7B0D"/>
    <w:rsid w:val="006E059F"/>
    <w:rsid w:val="006E0C30"/>
    <w:rsid w:val="006E39C9"/>
    <w:rsid w:val="006F584A"/>
    <w:rsid w:val="0070156D"/>
    <w:rsid w:val="0070278B"/>
    <w:rsid w:val="00707327"/>
    <w:rsid w:val="00710C51"/>
    <w:rsid w:val="0071269D"/>
    <w:rsid w:val="00712FD2"/>
    <w:rsid w:val="0072027B"/>
    <w:rsid w:val="00725D80"/>
    <w:rsid w:val="00726674"/>
    <w:rsid w:val="00726865"/>
    <w:rsid w:val="00732D8E"/>
    <w:rsid w:val="007348AF"/>
    <w:rsid w:val="00751FDE"/>
    <w:rsid w:val="00760CBB"/>
    <w:rsid w:val="00774B03"/>
    <w:rsid w:val="00781716"/>
    <w:rsid w:val="00785C47"/>
    <w:rsid w:val="007A0884"/>
    <w:rsid w:val="007A6C14"/>
    <w:rsid w:val="007C56CB"/>
    <w:rsid w:val="007D5ADC"/>
    <w:rsid w:val="007D78CE"/>
    <w:rsid w:val="007F033C"/>
    <w:rsid w:val="007F59D8"/>
    <w:rsid w:val="007F704A"/>
    <w:rsid w:val="008001A9"/>
    <w:rsid w:val="008009FC"/>
    <w:rsid w:val="008059EE"/>
    <w:rsid w:val="00816AEF"/>
    <w:rsid w:val="00822589"/>
    <w:rsid w:val="00826AE6"/>
    <w:rsid w:val="008425A2"/>
    <w:rsid w:val="008433DA"/>
    <w:rsid w:val="00844AA6"/>
    <w:rsid w:val="008460C5"/>
    <w:rsid w:val="00853200"/>
    <w:rsid w:val="00861DD0"/>
    <w:rsid w:val="00881373"/>
    <w:rsid w:val="00887B47"/>
    <w:rsid w:val="00894D95"/>
    <w:rsid w:val="008A3F87"/>
    <w:rsid w:val="008B0240"/>
    <w:rsid w:val="008B6729"/>
    <w:rsid w:val="008C0CEC"/>
    <w:rsid w:val="008C36A3"/>
    <w:rsid w:val="008D4BB8"/>
    <w:rsid w:val="008D6350"/>
    <w:rsid w:val="008E1B55"/>
    <w:rsid w:val="008E4D55"/>
    <w:rsid w:val="008E5531"/>
    <w:rsid w:val="008F1BB1"/>
    <w:rsid w:val="009016CF"/>
    <w:rsid w:val="00902B43"/>
    <w:rsid w:val="009039B0"/>
    <w:rsid w:val="009230B3"/>
    <w:rsid w:val="0092469B"/>
    <w:rsid w:val="009263CC"/>
    <w:rsid w:val="00926F96"/>
    <w:rsid w:val="00936E73"/>
    <w:rsid w:val="0094242D"/>
    <w:rsid w:val="009557FA"/>
    <w:rsid w:val="00967360"/>
    <w:rsid w:val="0097135C"/>
    <w:rsid w:val="00972599"/>
    <w:rsid w:val="00973C4E"/>
    <w:rsid w:val="00976721"/>
    <w:rsid w:val="0098216D"/>
    <w:rsid w:val="00986AA7"/>
    <w:rsid w:val="009975D6"/>
    <w:rsid w:val="009A1123"/>
    <w:rsid w:val="009A45E8"/>
    <w:rsid w:val="009A65CB"/>
    <w:rsid w:val="009B40A4"/>
    <w:rsid w:val="009B5614"/>
    <w:rsid w:val="009C0753"/>
    <w:rsid w:val="009C21C7"/>
    <w:rsid w:val="009C3B3E"/>
    <w:rsid w:val="009C592D"/>
    <w:rsid w:val="009D2828"/>
    <w:rsid w:val="009D717F"/>
    <w:rsid w:val="009E038B"/>
    <w:rsid w:val="009F4D81"/>
    <w:rsid w:val="00A0011B"/>
    <w:rsid w:val="00A041D3"/>
    <w:rsid w:val="00A11DBB"/>
    <w:rsid w:val="00A12D5A"/>
    <w:rsid w:val="00A35E8B"/>
    <w:rsid w:val="00A41C5C"/>
    <w:rsid w:val="00A45CB0"/>
    <w:rsid w:val="00A73CD5"/>
    <w:rsid w:val="00A852AB"/>
    <w:rsid w:val="00AA0F71"/>
    <w:rsid w:val="00AA33F5"/>
    <w:rsid w:val="00AA4B52"/>
    <w:rsid w:val="00AA7EE3"/>
    <w:rsid w:val="00AB09FC"/>
    <w:rsid w:val="00AB2C4C"/>
    <w:rsid w:val="00AD53EC"/>
    <w:rsid w:val="00AD7312"/>
    <w:rsid w:val="00AE30DE"/>
    <w:rsid w:val="00AF25AE"/>
    <w:rsid w:val="00B07CC4"/>
    <w:rsid w:val="00B17254"/>
    <w:rsid w:val="00B34C54"/>
    <w:rsid w:val="00B40702"/>
    <w:rsid w:val="00B40D7E"/>
    <w:rsid w:val="00B4547E"/>
    <w:rsid w:val="00B4655D"/>
    <w:rsid w:val="00B53567"/>
    <w:rsid w:val="00B57198"/>
    <w:rsid w:val="00B65AE9"/>
    <w:rsid w:val="00B81F29"/>
    <w:rsid w:val="00B961AC"/>
    <w:rsid w:val="00B96FC4"/>
    <w:rsid w:val="00BB1D8E"/>
    <w:rsid w:val="00BB3A44"/>
    <w:rsid w:val="00BB6811"/>
    <w:rsid w:val="00BB717B"/>
    <w:rsid w:val="00BC4C3E"/>
    <w:rsid w:val="00BD7E9A"/>
    <w:rsid w:val="00BE74D1"/>
    <w:rsid w:val="00BF439B"/>
    <w:rsid w:val="00BF70A2"/>
    <w:rsid w:val="00C0663E"/>
    <w:rsid w:val="00C17311"/>
    <w:rsid w:val="00C249FA"/>
    <w:rsid w:val="00C3470F"/>
    <w:rsid w:val="00C40947"/>
    <w:rsid w:val="00C43B0C"/>
    <w:rsid w:val="00C47300"/>
    <w:rsid w:val="00C57CA5"/>
    <w:rsid w:val="00C700B8"/>
    <w:rsid w:val="00C76364"/>
    <w:rsid w:val="00C813DE"/>
    <w:rsid w:val="00C871A5"/>
    <w:rsid w:val="00C959A9"/>
    <w:rsid w:val="00CA377C"/>
    <w:rsid w:val="00CA3981"/>
    <w:rsid w:val="00CA5020"/>
    <w:rsid w:val="00CB5619"/>
    <w:rsid w:val="00CC081D"/>
    <w:rsid w:val="00CC12E6"/>
    <w:rsid w:val="00CC52A0"/>
    <w:rsid w:val="00CE27AB"/>
    <w:rsid w:val="00CE5626"/>
    <w:rsid w:val="00CE5EEA"/>
    <w:rsid w:val="00CF69AD"/>
    <w:rsid w:val="00D02A35"/>
    <w:rsid w:val="00D063FA"/>
    <w:rsid w:val="00D153FB"/>
    <w:rsid w:val="00D15563"/>
    <w:rsid w:val="00D22B1D"/>
    <w:rsid w:val="00D23C5C"/>
    <w:rsid w:val="00D26D06"/>
    <w:rsid w:val="00D307C2"/>
    <w:rsid w:val="00D31F3A"/>
    <w:rsid w:val="00D5173F"/>
    <w:rsid w:val="00D54E2C"/>
    <w:rsid w:val="00D625FF"/>
    <w:rsid w:val="00D62E14"/>
    <w:rsid w:val="00D651F5"/>
    <w:rsid w:val="00D67243"/>
    <w:rsid w:val="00D70C7B"/>
    <w:rsid w:val="00D7547A"/>
    <w:rsid w:val="00D77B2F"/>
    <w:rsid w:val="00DE06BD"/>
    <w:rsid w:val="00DE5277"/>
    <w:rsid w:val="00DF39CE"/>
    <w:rsid w:val="00E0366F"/>
    <w:rsid w:val="00E06DB5"/>
    <w:rsid w:val="00E128B8"/>
    <w:rsid w:val="00E2011E"/>
    <w:rsid w:val="00E23AAD"/>
    <w:rsid w:val="00E24AFC"/>
    <w:rsid w:val="00E26AB2"/>
    <w:rsid w:val="00E356D8"/>
    <w:rsid w:val="00E372CA"/>
    <w:rsid w:val="00E41288"/>
    <w:rsid w:val="00E5186D"/>
    <w:rsid w:val="00E52491"/>
    <w:rsid w:val="00E55AEC"/>
    <w:rsid w:val="00E60250"/>
    <w:rsid w:val="00E65F69"/>
    <w:rsid w:val="00E97162"/>
    <w:rsid w:val="00EA3F10"/>
    <w:rsid w:val="00EA70F3"/>
    <w:rsid w:val="00EB31E8"/>
    <w:rsid w:val="00EB62D2"/>
    <w:rsid w:val="00EC446B"/>
    <w:rsid w:val="00ED1943"/>
    <w:rsid w:val="00EF7A39"/>
    <w:rsid w:val="00F03083"/>
    <w:rsid w:val="00F12ACD"/>
    <w:rsid w:val="00F12C86"/>
    <w:rsid w:val="00F1756C"/>
    <w:rsid w:val="00F22679"/>
    <w:rsid w:val="00F23D6F"/>
    <w:rsid w:val="00F25504"/>
    <w:rsid w:val="00F3294A"/>
    <w:rsid w:val="00F413C9"/>
    <w:rsid w:val="00F41652"/>
    <w:rsid w:val="00F4249E"/>
    <w:rsid w:val="00F436D8"/>
    <w:rsid w:val="00F5067C"/>
    <w:rsid w:val="00F569C6"/>
    <w:rsid w:val="00F7166B"/>
    <w:rsid w:val="00F82B83"/>
    <w:rsid w:val="00F8668E"/>
    <w:rsid w:val="00FB5E69"/>
    <w:rsid w:val="00FC32B4"/>
    <w:rsid w:val="00FC3870"/>
    <w:rsid w:val="00FC5B80"/>
    <w:rsid w:val="00FF0F1B"/>
    <w:rsid w:val="00FF2A1E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8A11D"/>
  <w15:chartTrackingRefBased/>
  <w15:docId w15:val="{1F4F24EA-E8AB-4019-AC02-A6633DB2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D95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9AD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CF69AD"/>
    <w:pPr>
      <w:suppressAutoHyphens/>
      <w:spacing w:after="120"/>
    </w:pPr>
    <w:rPr>
      <w:rFonts w:eastAsia="Calibri"/>
      <w:sz w:val="28"/>
      <w:szCs w:val="20"/>
      <w:lang w:eastAsia="zh-CN"/>
    </w:rPr>
  </w:style>
  <w:style w:type="character" w:customStyle="1" w:styleId="a5">
    <w:name w:val="Основной текст Знак"/>
    <w:basedOn w:val="a0"/>
    <w:link w:val="a4"/>
    <w:uiPriority w:val="99"/>
    <w:rsid w:val="00CF69AD"/>
    <w:rPr>
      <w:rFonts w:eastAsia="Calibri"/>
      <w:szCs w:val="20"/>
      <w:lang w:eastAsia="zh-CN"/>
    </w:rPr>
  </w:style>
  <w:style w:type="character" w:styleId="a6">
    <w:name w:val="Hyperlink"/>
    <w:basedOn w:val="a0"/>
    <w:uiPriority w:val="99"/>
    <w:unhideWhenUsed/>
    <w:rsid w:val="00CF69AD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F69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69AD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F69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AD"/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74B0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4B0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DF39CE"/>
    <w:rPr>
      <w:rFonts w:cs="Times New Roman"/>
    </w:rPr>
  </w:style>
  <w:style w:type="paragraph" w:styleId="ad">
    <w:name w:val="Normal (Web)"/>
    <w:basedOn w:val="a"/>
    <w:uiPriority w:val="99"/>
    <w:semiHidden/>
    <w:unhideWhenUsed/>
    <w:rsid w:val="00343A62"/>
    <w:pPr>
      <w:spacing w:before="100" w:beforeAutospacing="1" w:after="100" w:afterAutospacing="1"/>
    </w:pPr>
  </w:style>
  <w:style w:type="paragraph" w:styleId="ae">
    <w:name w:val="List Paragraph"/>
    <w:aliases w:val="Bullet List,FooterText,numbered,Рис-монограф,ТЗ список"/>
    <w:basedOn w:val="a"/>
    <w:link w:val="af"/>
    <w:uiPriority w:val="34"/>
    <w:qFormat/>
    <w:rsid w:val="00343A62"/>
    <w:pPr>
      <w:ind w:left="720"/>
      <w:contextualSpacing/>
    </w:pPr>
  </w:style>
  <w:style w:type="paragraph" w:customStyle="1" w:styleId="1">
    <w:name w:val="Основной текст1"/>
    <w:basedOn w:val="a"/>
    <w:link w:val="af0"/>
    <w:rsid w:val="00535F95"/>
    <w:pPr>
      <w:spacing w:line="360" w:lineRule="auto"/>
      <w:ind w:firstLine="720"/>
      <w:jc w:val="both"/>
    </w:pPr>
    <w:rPr>
      <w:sz w:val="28"/>
    </w:rPr>
  </w:style>
  <w:style w:type="character" w:customStyle="1" w:styleId="af0">
    <w:name w:val="Основной текст_"/>
    <w:link w:val="1"/>
    <w:locked/>
    <w:rsid w:val="00535F95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535F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35F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Название инструкций"/>
    <w:basedOn w:val="a"/>
    <w:link w:val="af2"/>
    <w:autoRedefine/>
    <w:qFormat/>
    <w:rsid w:val="005C6541"/>
    <w:pPr>
      <w:spacing w:line="276" w:lineRule="auto"/>
      <w:jc w:val="center"/>
    </w:pPr>
    <w:rPr>
      <w:rFonts w:eastAsiaTheme="minorHAnsi" w:cstheme="minorBidi"/>
      <w:bCs/>
      <w:sz w:val="28"/>
      <w:szCs w:val="32"/>
      <w:lang w:eastAsia="en-US"/>
    </w:rPr>
  </w:style>
  <w:style w:type="character" w:customStyle="1" w:styleId="af2">
    <w:name w:val="Название инструкций Знак"/>
    <w:basedOn w:val="a0"/>
    <w:link w:val="af1"/>
    <w:rsid w:val="005C6541"/>
    <w:rPr>
      <w:rFonts w:cstheme="minorBidi"/>
      <w:bCs/>
      <w:szCs w:val="32"/>
    </w:rPr>
  </w:style>
  <w:style w:type="character" w:customStyle="1" w:styleId="af">
    <w:name w:val="Абзац списка Знак"/>
    <w:aliases w:val="Bullet List Знак,FooterText Знак,numbered Знак,Рис-монограф Знак,ТЗ список Знак"/>
    <w:link w:val="ae"/>
    <w:uiPriority w:val="34"/>
    <w:rsid w:val="00535F95"/>
    <w:rPr>
      <w:rFonts w:eastAsia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C12E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C12E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C12E6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C12E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C12E6"/>
    <w:rPr>
      <w:rFonts w:eastAsia="Times New Roman"/>
      <w:b/>
      <w:bCs/>
      <w:sz w:val="20"/>
      <w:szCs w:val="20"/>
      <w:lang w:eastAsia="ru-RU"/>
    </w:rPr>
  </w:style>
  <w:style w:type="paragraph" w:customStyle="1" w:styleId="af8">
    <w:name w:val="_Табл_текст"/>
    <w:basedOn w:val="a"/>
    <w:qFormat/>
    <w:rsid w:val="009B40A4"/>
    <w:pPr>
      <w:spacing w:after="40" w:line="360" w:lineRule="auto"/>
      <w:contextualSpacing/>
      <w:jc w:val="both"/>
    </w:pPr>
    <w:rPr>
      <w:sz w:val="20"/>
      <w:szCs w:val="20"/>
      <w:lang w:eastAsia="en-US"/>
    </w:rPr>
  </w:style>
  <w:style w:type="paragraph" w:styleId="2">
    <w:name w:val="List Bullet 2"/>
    <w:basedOn w:val="a"/>
    <w:uiPriority w:val="99"/>
    <w:semiHidden/>
    <w:rsid w:val="009B40A4"/>
    <w:pPr>
      <w:numPr>
        <w:numId w:val="9"/>
      </w:numPr>
      <w:tabs>
        <w:tab w:val="num" w:pos="360"/>
        <w:tab w:val="num" w:pos="643"/>
      </w:tabs>
      <w:spacing w:after="200" w:line="276" w:lineRule="auto"/>
      <w:ind w:left="643" w:firstLine="0"/>
      <w:contextualSpacing/>
      <w:jc w:val="both"/>
    </w:pPr>
    <w:rPr>
      <w:rFonts w:ascii="Courier" w:hAnsi="Courier"/>
    </w:rPr>
  </w:style>
  <w:style w:type="table" w:customStyle="1" w:styleId="11">
    <w:name w:val="Сетка таблицы11"/>
    <w:basedOn w:val="a1"/>
    <w:next w:val="a3"/>
    <w:uiPriority w:val="59"/>
    <w:rsid w:val="009B40A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3"/>
    <w:uiPriority w:val="39"/>
    <w:rsid w:val="009B40A4"/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CC52A0"/>
    <w:rPr>
      <w:color w:val="605E5C"/>
      <w:shd w:val="clear" w:color="auto" w:fill="E1DFDD"/>
    </w:rPr>
  </w:style>
  <w:style w:type="paragraph" w:styleId="af9">
    <w:name w:val="footnote text"/>
    <w:basedOn w:val="a"/>
    <w:link w:val="afa"/>
    <w:uiPriority w:val="99"/>
    <w:semiHidden/>
    <w:unhideWhenUsed/>
    <w:rsid w:val="00D7547A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D7547A"/>
    <w:rPr>
      <w:rFonts w:eastAsia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D754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43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34C0-C1B8-46F9-B255-330A35B7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Дмитрий Галкин</cp:lastModifiedBy>
  <cp:revision>3</cp:revision>
  <cp:lastPrinted>2025-05-15T13:39:00Z</cp:lastPrinted>
  <dcterms:created xsi:type="dcterms:W3CDTF">2025-06-25T12:58:00Z</dcterms:created>
  <dcterms:modified xsi:type="dcterms:W3CDTF">2025-06-25T12:59:00Z</dcterms:modified>
</cp:coreProperties>
</file>